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9" w:rsidRPr="006E2CF6" w:rsidRDefault="00261B99" w:rsidP="00261B99">
      <w:pPr>
        <w:tabs>
          <w:tab w:val="left" w:pos="1245"/>
        </w:tabs>
        <w:ind w:right="-1"/>
        <w:jc w:val="both"/>
        <w:rPr>
          <w:rFonts w:cs="Times New Roman"/>
          <w:b/>
          <w:bCs/>
        </w:rPr>
      </w:pPr>
    </w:p>
    <w:p w:rsidR="00261B99" w:rsidRPr="006E2CF6" w:rsidRDefault="00261B99" w:rsidP="00261B99">
      <w:pPr>
        <w:tabs>
          <w:tab w:val="left" w:pos="1245"/>
        </w:tabs>
        <w:ind w:right="-1"/>
        <w:jc w:val="both"/>
        <w:rPr>
          <w:rFonts w:cs="Times New Roman"/>
          <w:b/>
          <w:bCs/>
          <w:color w:val="000000"/>
        </w:rPr>
      </w:pPr>
      <w:r w:rsidRPr="006E2CF6">
        <w:rPr>
          <w:rFonts w:cs="Times New Roman"/>
          <w:b/>
          <w:bCs/>
        </w:rPr>
        <w:t>Znak sprawy: 271.1.1.20</w:t>
      </w:r>
      <w:r w:rsidRPr="006E2CF6">
        <w:rPr>
          <w:rFonts w:cs="Times New Roman"/>
          <w:b/>
          <w:bCs/>
          <w:color w:val="000000"/>
        </w:rPr>
        <w:t>20</w:t>
      </w:r>
    </w:p>
    <w:p w:rsidR="00261B99" w:rsidRPr="006E2CF6" w:rsidRDefault="00261B99" w:rsidP="00261B99">
      <w:pPr>
        <w:jc w:val="both"/>
        <w:rPr>
          <w:rFonts w:cs="Times New Roman"/>
          <w:b/>
          <w:bCs/>
          <w:color w:val="000000"/>
        </w:rPr>
      </w:pPr>
    </w:p>
    <w:p w:rsidR="00261B99" w:rsidRPr="006E2CF6" w:rsidRDefault="00261B99" w:rsidP="00261B99">
      <w:pPr>
        <w:jc w:val="both"/>
        <w:rPr>
          <w:rFonts w:cs="Times New Roman"/>
          <w:b/>
          <w:bCs/>
          <w:color w:val="000000"/>
        </w:rPr>
      </w:pPr>
      <w:r w:rsidRPr="006E2CF6">
        <w:rPr>
          <w:rFonts w:cs="Times New Roman"/>
          <w:b/>
          <w:bCs/>
          <w:color w:val="000000"/>
        </w:rPr>
        <w:t>Komunalny Usługowy Zakład Gospodarczy w Kluczewsku</w:t>
      </w:r>
    </w:p>
    <w:p w:rsidR="00261B99" w:rsidRPr="006E2CF6" w:rsidRDefault="00261B99" w:rsidP="00261B99">
      <w:pPr>
        <w:jc w:val="both"/>
        <w:rPr>
          <w:rFonts w:cs="Times New Roman"/>
          <w:b/>
          <w:bCs/>
          <w:color w:val="000000"/>
        </w:rPr>
      </w:pPr>
      <w:r w:rsidRPr="006E2CF6">
        <w:rPr>
          <w:rFonts w:cs="Times New Roman"/>
          <w:b/>
          <w:bCs/>
          <w:color w:val="000000"/>
        </w:rPr>
        <w:t>ul. Spółdzielcza 12</w:t>
      </w:r>
    </w:p>
    <w:p w:rsidR="00261B99" w:rsidRPr="006E2CF6" w:rsidRDefault="00261B99" w:rsidP="00261B99">
      <w:pPr>
        <w:jc w:val="both"/>
        <w:rPr>
          <w:rFonts w:cs="Times New Roman"/>
          <w:b/>
          <w:bCs/>
          <w:color w:val="000000"/>
        </w:rPr>
      </w:pPr>
      <w:r w:rsidRPr="006E2CF6">
        <w:rPr>
          <w:rFonts w:cs="Times New Roman"/>
          <w:b/>
          <w:bCs/>
          <w:color w:val="000000"/>
        </w:rPr>
        <w:t xml:space="preserve">29 – 120 Kluczewsko </w:t>
      </w:r>
    </w:p>
    <w:p w:rsidR="00261B99" w:rsidRPr="006E2CF6" w:rsidRDefault="00261B99" w:rsidP="00261B99">
      <w:pPr>
        <w:jc w:val="both"/>
        <w:rPr>
          <w:rFonts w:cs="Times New Roman"/>
          <w:b/>
          <w:bCs/>
          <w:color w:val="000000"/>
        </w:rPr>
      </w:pPr>
      <w:r w:rsidRPr="006E2CF6">
        <w:rPr>
          <w:rFonts w:cs="Times New Roman"/>
          <w:b/>
          <w:bCs/>
          <w:color w:val="000000"/>
        </w:rPr>
        <w:t>NIP: 609 – 007 – 14 – 54</w:t>
      </w:r>
    </w:p>
    <w:p w:rsidR="00261B99" w:rsidRPr="006E2CF6" w:rsidRDefault="00261B99" w:rsidP="00261B99">
      <w:pPr>
        <w:jc w:val="both"/>
        <w:rPr>
          <w:rFonts w:cs="Times New Roman"/>
          <w:b/>
          <w:bCs/>
          <w:color w:val="000000"/>
        </w:rPr>
      </w:pPr>
      <w:r w:rsidRPr="006E2CF6">
        <w:rPr>
          <w:rFonts w:cs="Times New Roman"/>
          <w:b/>
          <w:bCs/>
          <w:color w:val="000000"/>
        </w:rPr>
        <w:t xml:space="preserve">REGON: 260738388 </w:t>
      </w: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b/>
          <w:bCs/>
          <w:color w:val="000000"/>
        </w:rPr>
      </w:pPr>
      <w:r w:rsidRPr="006E2CF6">
        <w:rPr>
          <w:rFonts w:cs="Times New Roman"/>
          <w:b/>
          <w:bCs/>
          <w:color w:val="000000"/>
        </w:rPr>
        <w:t>SPECYFIKACJA</w:t>
      </w:r>
    </w:p>
    <w:p w:rsidR="00261B99" w:rsidRPr="006E2CF6" w:rsidRDefault="00261B99" w:rsidP="00261B99">
      <w:pPr>
        <w:jc w:val="center"/>
        <w:rPr>
          <w:rFonts w:cs="Times New Roman"/>
          <w:b/>
          <w:bCs/>
          <w:color w:val="000000"/>
        </w:rPr>
      </w:pPr>
      <w:r w:rsidRPr="006E2CF6">
        <w:rPr>
          <w:rFonts w:cs="Times New Roman"/>
          <w:b/>
          <w:bCs/>
          <w:color w:val="000000"/>
        </w:rPr>
        <w:t>ISTOTNYCH WARUNKÓW ZAMÓWIENIA</w:t>
      </w:r>
    </w:p>
    <w:p w:rsidR="00261B99" w:rsidRPr="006E2CF6" w:rsidRDefault="00261B99" w:rsidP="00261B99">
      <w:pPr>
        <w:jc w:val="center"/>
        <w:rPr>
          <w:rFonts w:cs="Times New Roman"/>
          <w:b/>
          <w:bCs/>
          <w:color w:val="000000"/>
        </w:rPr>
      </w:pPr>
      <w:r w:rsidRPr="006E2CF6">
        <w:rPr>
          <w:rFonts w:cs="Times New Roman"/>
          <w:b/>
          <w:bCs/>
          <w:color w:val="000000"/>
        </w:rPr>
        <w:t>(SIWZ)</w:t>
      </w: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color w:val="000000"/>
        </w:rPr>
      </w:pPr>
      <w:r w:rsidRPr="006E2CF6">
        <w:rPr>
          <w:rFonts w:cs="Times New Roman"/>
          <w:color w:val="000000"/>
        </w:rPr>
        <w:t>w postępowaniu o udzielenie zamówienia publicznego prowadzonym</w:t>
      </w:r>
    </w:p>
    <w:p w:rsidR="00261B99" w:rsidRPr="006E2CF6" w:rsidRDefault="00261B99" w:rsidP="00261B99">
      <w:pPr>
        <w:jc w:val="center"/>
        <w:rPr>
          <w:rFonts w:cs="Times New Roman"/>
          <w:b/>
          <w:bCs/>
          <w:i/>
          <w:iCs/>
        </w:rPr>
      </w:pPr>
      <w:r w:rsidRPr="006E2CF6">
        <w:rPr>
          <w:rFonts w:cs="Times New Roman"/>
          <w:color w:val="000000"/>
        </w:rPr>
        <w:t>w trybie przetargu nieograniczonego pn.:</w:t>
      </w:r>
    </w:p>
    <w:p w:rsidR="00261B99" w:rsidRPr="006E2CF6" w:rsidRDefault="00261B99" w:rsidP="00261B99">
      <w:pPr>
        <w:jc w:val="center"/>
        <w:rPr>
          <w:rFonts w:cs="Times New Roman"/>
          <w:b/>
          <w:bCs/>
          <w:i/>
          <w:iCs/>
        </w:rPr>
      </w:pPr>
    </w:p>
    <w:p w:rsidR="00261B99" w:rsidRPr="006E2CF6" w:rsidRDefault="00261B99" w:rsidP="00261B99">
      <w:pPr>
        <w:jc w:val="center"/>
        <w:rPr>
          <w:rFonts w:cs="Times New Roman"/>
          <w:b/>
          <w:i/>
        </w:rPr>
      </w:pPr>
    </w:p>
    <w:p w:rsidR="00261B99" w:rsidRPr="006E2CF6" w:rsidRDefault="00261B99" w:rsidP="00261B99">
      <w:pPr>
        <w:jc w:val="center"/>
        <w:rPr>
          <w:rFonts w:cs="Times New Roman"/>
          <w:b/>
          <w:i/>
        </w:rPr>
      </w:pPr>
    </w:p>
    <w:p w:rsidR="00261B99" w:rsidRPr="006E2CF6" w:rsidRDefault="00261B99" w:rsidP="00261B99">
      <w:pPr>
        <w:jc w:val="center"/>
        <w:rPr>
          <w:rFonts w:cs="Times New Roman"/>
          <w:b/>
          <w:bCs/>
          <w:i/>
          <w:lang w:val="zh-CN"/>
        </w:rPr>
      </w:pPr>
      <w:r w:rsidRPr="006E2CF6">
        <w:rPr>
          <w:rFonts w:cs="Times New Roman"/>
          <w:b/>
          <w:i/>
        </w:rPr>
        <w:t xml:space="preserve"> „Dostawa oleju napędowego na potrzeby własne w ilości do 50 000 l dla Komunalnego Usługowego Zakładu Gospodarczego w Kluczewsku”</w:t>
      </w:r>
    </w:p>
    <w:p w:rsidR="00261B99" w:rsidRPr="006E2CF6" w:rsidRDefault="00261B99" w:rsidP="00261B99">
      <w:pPr>
        <w:jc w:val="center"/>
        <w:rPr>
          <w:rFonts w:cs="Times New Roman"/>
          <w:b/>
          <w:i/>
        </w:rPr>
      </w:pPr>
    </w:p>
    <w:p w:rsidR="00261B99" w:rsidRPr="006E2CF6" w:rsidRDefault="00261B99" w:rsidP="00261B99">
      <w:pPr>
        <w:jc w:val="center"/>
        <w:rPr>
          <w:rFonts w:cs="Times New Roman"/>
          <w:b/>
          <w:bCs/>
          <w:i/>
        </w:rPr>
      </w:pPr>
    </w:p>
    <w:p w:rsidR="00261B99" w:rsidRPr="006E2CF6" w:rsidRDefault="00261B99" w:rsidP="00261B99">
      <w:pPr>
        <w:jc w:val="center"/>
        <w:rPr>
          <w:rFonts w:cs="Times New Roman"/>
          <w:b/>
          <w:i/>
        </w:rPr>
      </w:pPr>
    </w:p>
    <w:p w:rsidR="00261B99" w:rsidRPr="006E2CF6" w:rsidRDefault="00261B99" w:rsidP="00261B99">
      <w:pPr>
        <w:jc w:val="both"/>
        <w:rPr>
          <w:rFonts w:cs="Times New Roman"/>
          <w:b/>
          <w:i/>
          <w:color w:val="000000"/>
        </w:rPr>
      </w:pPr>
      <w:r w:rsidRPr="006E2CF6">
        <w:rPr>
          <w:rFonts w:cs="Times New Roman"/>
          <w:b/>
          <w:i/>
          <w:color w:val="000000"/>
        </w:rPr>
        <w:t xml:space="preserve"> </w:t>
      </w:r>
    </w:p>
    <w:p w:rsidR="00261B99" w:rsidRPr="006E2CF6" w:rsidRDefault="00261B99" w:rsidP="00261B99">
      <w:pPr>
        <w:jc w:val="both"/>
        <w:rPr>
          <w:rFonts w:cs="Times New Roman"/>
          <w:i/>
          <w:color w:val="000000"/>
        </w:rPr>
      </w:pPr>
    </w:p>
    <w:p w:rsidR="00261B99" w:rsidRPr="006E2CF6" w:rsidRDefault="00261B99" w:rsidP="00261B99">
      <w:pPr>
        <w:spacing w:line="240" w:lineRule="auto"/>
        <w:jc w:val="center"/>
        <w:rPr>
          <w:rFonts w:cs="Times New Roman"/>
          <w:color w:val="000000"/>
        </w:rPr>
      </w:pPr>
      <w:r w:rsidRPr="006E2CF6">
        <w:rPr>
          <w:rFonts w:cs="Times New Roman"/>
          <w:color w:val="000000"/>
        </w:rPr>
        <w:t>o wartości nieprzekraczającej kwot określonych w przepisach wydanych na podstawie                art. 11 ust. 8 ustawy z dnia 29 stycznia 2004 roku – Prawo Zamówień Publicznych</w:t>
      </w:r>
    </w:p>
    <w:p w:rsidR="00261B99" w:rsidRPr="006E2CF6" w:rsidRDefault="00261B99" w:rsidP="00261B99">
      <w:pPr>
        <w:spacing w:line="240" w:lineRule="auto"/>
        <w:jc w:val="center"/>
        <w:rPr>
          <w:rFonts w:cs="Times New Roman"/>
          <w:b/>
          <w:bCs/>
          <w:color w:val="000000"/>
        </w:rPr>
      </w:pPr>
      <w:r w:rsidRPr="006E2CF6">
        <w:rPr>
          <w:rFonts w:cs="Times New Roman"/>
        </w:rPr>
        <w:t>(t. j. Dz. U. z 2019r., poz. 1843 ze zm.)</w:t>
      </w:r>
      <w:r w:rsidRPr="006E2CF6">
        <w:rPr>
          <w:rFonts w:cs="Times New Roman"/>
          <w:color w:val="FF0000"/>
        </w:rPr>
        <w:t xml:space="preserve"> </w:t>
      </w:r>
      <w:r w:rsidRPr="006E2CF6">
        <w:rPr>
          <w:rFonts w:cs="Times New Roman"/>
          <w:color w:val="000000"/>
        </w:rPr>
        <w:t>– zwanej dalej „ustawą Pzp”.</w:t>
      </w: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jc w:val="both"/>
        <w:rPr>
          <w:rFonts w:cs="Times New Roman"/>
          <w:b/>
        </w:rPr>
      </w:pPr>
      <w:r w:rsidRPr="006E2CF6">
        <w:rPr>
          <w:rFonts w:cs="Times New Roman"/>
          <w:b/>
        </w:rPr>
        <w:t xml:space="preserve">            </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 xml:space="preserve">   (Podpis i pieczęć Zamawiającego</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 xml:space="preserve">         lub osoby upoważnionej)</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Default="00261B99" w:rsidP="00261B99">
      <w:pPr>
        <w:ind w:right="-1"/>
        <w:jc w:val="both"/>
        <w:rPr>
          <w:rFonts w:cs="Times New Roman"/>
          <w:b/>
          <w:bCs/>
          <w:color w:val="000000"/>
        </w:rPr>
      </w:pPr>
    </w:p>
    <w:p w:rsidR="00C05DBE" w:rsidRPr="006E2CF6" w:rsidRDefault="00C05DBE" w:rsidP="00261B99">
      <w:pPr>
        <w:ind w:right="-1"/>
        <w:jc w:val="both"/>
        <w:rPr>
          <w:rFonts w:cs="Times New Roman"/>
          <w:b/>
          <w:bCs/>
          <w:color w:val="000000"/>
        </w:rPr>
      </w:pPr>
    </w:p>
    <w:p w:rsidR="00261B99" w:rsidRPr="006E2CF6" w:rsidRDefault="00261B99" w:rsidP="00261B99">
      <w:pPr>
        <w:ind w:right="-1"/>
        <w:jc w:val="both"/>
        <w:rPr>
          <w:rFonts w:cs="Times New Roman"/>
          <w:b/>
          <w:bCs/>
          <w:color w:val="000000"/>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rPr>
      </w:pPr>
      <w:r w:rsidRPr="006E2CF6">
        <w:rPr>
          <w:rFonts w:cs="Times New Roman"/>
          <w:sz w:val="24"/>
          <w:szCs w:val="24"/>
        </w:rPr>
        <w:lastRenderedPageBreak/>
        <w:t>Rozdział 1. Nazwa i adres Zamawiającego.</w:t>
      </w:r>
    </w:p>
    <w:p w:rsidR="00261B99" w:rsidRPr="006E2CF6" w:rsidRDefault="00261B99" w:rsidP="00261B99">
      <w:pPr>
        <w:jc w:val="both"/>
        <w:rPr>
          <w:rFonts w:cs="Times New Roman"/>
          <w:b/>
          <w:bCs/>
          <w:color w:val="000000"/>
        </w:rPr>
      </w:pPr>
      <w:r w:rsidRPr="006E2CF6">
        <w:rPr>
          <w:rFonts w:cs="Times New Roman"/>
          <w:b/>
          <w:bCs/>
          <w:color w:val="000000"/>
        </w:rPr>
        <w:t>Komunalny Usługowy Zakład Gospodarczy w Kluczewsku</w:t>
      </w:r>
    </w:p>
    <w:p w:rsidR="00261B99" w:rsidRPr="006E2CF6" w:rsidRDefault="00261B99" w:rsidP="00261B99">
      <w:pPr>
        <w:jc w:val="both"/>
        <w:rPr>
          <w:rFonts w:cs="Times New Roman"/>
          <w:b/>
          <w:bCs/>
          <w:color w:val="000000"/>
        </w:rPr>
      </w:pPr>
      <w:r w:rsidRPr="006E2CF6">
        <w:rPr>
          <w:rFonts w:cs="Times New Roman"/>
          <w:b/>
          <w:bCs/>
          <w:color w:val="000000"/>
        </w:rPr>
        <w:t>ul. Spółdzielcza 12</w:t>
      </w:r>
    </w:p>
    <w:p w:rsidR="00261B99" w:rsidRPr="006E2CF6" w:rsidRDefault="00261B99" w:rsidP="00261B99">
      <w:pPr>
        <w:jc w:val="both"/>
        <w:rPr>
          <w:rFonts w:cs="Times New Roman"/>
          <w:b/>
          <w:bCs/>
          <w:color w:val="000000"/>
        </w:rPr>
      </w:pPr>
      <w:r w:rsidRPr="006E2CF6">
        <w:rPr>
          <w:rFonts w:cs="Times New Roman"/>
          <w:b/>
          <w:bCs/>
          <w:color w:val="000000"/>
        </w:rPr>
        <w:t xml:space="preserve">29 – 120 Kluczewsko </w:t>
      </w:r>
    </w:p>
    <w:p w:rsidR="00261B99" w:rsidRPr="00657566" w:rsidRDefault="00261B99" w:rsidP="00261B99">
      <w:pPr>
        <w:jc w:val="both"/>
        <w:rPr>
          <w:rFonts w:cs="Times New Roman"/>
          <w:b/>
          <w:bCs/>
          <w:color w:val="000000"/>
        </w:rPr>
      </w:pPr>
      <w:r w:rsidRPr="00657566">
        <w:rPr>
          <w:rFonts w:cs="Times New Roman"/>
          <w:b/>
          <w:bCs/>
          <w:color w:val="000000"/>
        </w:rPr>
        <w:t>Tel. 44 781 42 28</w:t>
      </w:r>
    </w:p>
    <w:p w:rsidR="00261B99" w:rsidRPr="00657566" w:rsidRDefault="00261B99" w:rsidP="00261B99">
      <w:pPr>
        <w:jc w:val="both"/>
        <w:rPr>
          <w:rFonts w:cs="Times New Roman"/>
          <w:b/>
          <w:bCs/>
          <w:color w:val="000000"/>
        </w:rPr>
      </w:pPr>
      <w:r w:rsidRPr="00657566">
        <w:rPr>
          <w:rFonts w:cs="Times New Roman"/>
          <w:b/>
          <w:bCs/>
          <w:color w:val="000000"/>
        </w:rPr>
        <w:t>Fax: 44 781 42 28</w:t>
      </w:r>
    </w:p>
    <w:p w:rsidR="00261B99" w:rsidRPr="006E2CF6" w:rsidRDefault="00C05DBE" w:rsidP="00261B99">
      <w:pPr>
        <w:jc w:val="both"/>
        <w:rPr>
          <w:rFonts w:cs="Times New Roman"/>
          <w:b/>
          <w:bCs/>
          <w:color w:val="000000"/>
          <w:lang w:val="en-US"/>
        </w:rPr>
      </w:pPr>
      <w:r>
        <w:rPr>
          <w:rFonts w:cs="Times New Roman"/>
          <w:b/>
          <w:bCs/>
          <w:color w:val="000000"/>
          <w:lang w:val="en-US"/>
        </w:rPr>
        <w:t>e</w:t>
      </w:r>
      <w:r w:rsidR="00261B99" w:rsidRPr="006E2CF6">
        <w:rPr>
          <w:rFonts w:cs="Times New Roman"/>
          <w:b/>
          <w:bCs/>
          <w:color w:val="000000"/>
          <w:lang w:val="en-US"/>
        </w:rPr>
        <w:t xml:space="preserve"> - mail: </w:t>
      </w:r>
      <w:hyperlink r:id="rId8" w:history="1">
        <w:r w:rsidR="00261B99" w:rsidRPr="006E2CF6">
          <w:rPr>
            <w:rStyle w:val="Hipercze"/>
            <w:rFonts w:cs="Times New Roman"/>
            <w:b/>
            <w:bCs/>
            <w:lang w:val="en-US"/>
          </w:rPr>
          <w:t>kuzg_kluczewsko@wp.pl</w:t>
        </w:r>
      </w:hyperlink>
      <w:r w:rsidR="00261B99" w:rsidRPr="006E2CF6">
        <w:rPr>
          <w:rFonts w:cs="Times New Roman"/>
          <w:b/>
          <w:bCs/>
          <w:color w:val="000000"/>
          <w:lang w:val="en-US"/>
        </w:rPr>
        <w:t xml:space="preserve"> </w:t>
      </w:r>
    </w:p>
    <w:p w:rsidR="00261B99" w:rsidRPr="006E2CF6" w:rsidRDefault="00261B99" w:rsidP="00261B99">
      <w:pPr>
        <w:ind w:right="-1"/>
        <w:jc w:val="both"/>
        <w:rPr>
          <w:rFonts w:cs="Times New Roman"/>
          <w:b/>
          <w:bCs/>
          <w:color w:val="000000"/>
          <w:lang w:val="de-DE"/>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rPr>
      </w:pPr>
      <w:r w:rsidRPr="006E2CF6">
        <w:rPr>
          <w:rFonts w:cs="Times New Roman"/>
          <w:sz w:val="24"/>
          <w:szCs w:val="24"/>
        </w:rPr>
        <w:t>Rozdział 2. Tryb udzielenia zamówienia.</w:t>
      </w:r>
    </w:p>
    <w:p w:rsidR="00261B99" w:rsidRPr="006E2CF6" w:rsidRDefault="00261B99" w:rsidP="00261B99">
      <w:pPr>
        <w:pStyle w:val="pkt"/>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2.1. Postępowanie prowadzone jest zgodnie z przepisami ustawy z dnia 29 stycznia 2004 r. Prawo zamówień publicznych (t. j. Dz. U. z 2019r., poz. 1843 ze zm.).</w:t>
      </w:r>
    </w:p>
    <w:p w:rsidR="00261B99" w:rsidRPr="006E2CF6" w:rsidRDefault="00261B99" w:rsidP="00261B99">
      <w:pPr>
        <w:pStyle w:val="pkt"/>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xml:space="preserve">2.2. Podstawa prawna udzielenia zamówienia publicznego – </w:t>
      </w:r>
      <w:r w:rsidRPr="006E2CF6">
        <w:rPr>
          <w:rFonts w:ascii="Times New Roman" w:hAnsi="Times New Roman" w:cs="Times New Roman"/>
          <w:i/>
          <w:iCs/>
          <w:sz w:val="24"/>
          <w:szCs w:val="24"/>
        </w:rPr>
        <w:t>art. 10 ust. 1</w:t>
      </w:r>
      <w:r w:rsidRPr="006E2CF6">
        <w:rPr>
          <w:rFonts w:ascii="Times New Roman" w:hAnsi="Times New Roman" w:cs="Times New Roman"/>
          <w:sz w:val="24"/>
          <w:szCs w:val="24"/>
        </w:rPr>
        <w:t xml:space="preserve"> </w:t>
      </w:r>
      <w:r w:rsidRPr="006E2CF6">
        <w:rPr>
          <w:rFonts w:ascii="Times New Roman" w:hAnsi="Times New Roman" w:cs="Times New Roman"/>
          <w:i/>
          <w:iCs/>
          <w:sz w:val="24"/>
          <w:szCs w:val="24"/>
        </w:rPr>
        <w:t xml:space="preserve">oraz art. 39 - 46 </w:t>
      </w:r>
      <w:r w:rsidRPr="006E2CF6">
        <w:rPr>
          <w:rFonts w:ascii="Times New Roman" w:hAnsi="Times New Roman" w:cs="Times New Roman"/>
          <w:sz w:val="24"/>
          <w:szCs w:val="24"/>
        </w:rPr>
        <w:t xml:space="preserve"> Prawa zamówień publicznych.</w:t>
      </w:r>
    </w:p>
    <w:p w:rsidR="00261B99" w:rsidRPr="006E2CF6" w:rsidRDefault="00261B99" w:rsidP="00261B99">
      <w:pPr>
        <w:pStyle w:val="pkt"/>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2.3. Podstawa prawna opracowania Specyfikacji Istotnych Warunków Zamówienia:</w:t>
      </w:r>
    </w:p>
    <w:p w:rsidR="00261B99" w:rsidRPr="006E2CF6" w:rsidRDefault="00261B99" w:rsidP="00261B99">
      <w:pPr>
        <w:pStyle w:val="pkt"/>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  ustawa z dnia 29 stycznia 2004 r. Prawo zamówień publicznych  (t. j. Dz. U. z 2019r., poz. 1843 ze zm.),</w:t>
      </w:r>
    </w:p>
    <w:p w:rsidR="00261B99" w:rsidRPr="006E2CF6" w:rsidRDefault="00261B99" w:rsidP="00261B99">
      <w:pPr>
        <w:jc w:val="both"/>
        <w:rPr>
          <w:rFonts w:cs="Times New Roman"/>
        </w:rPr>
      </w:pPr>
      <w:r w:rsidRPr="006E2CF6">
        <w:rPr>
          <w:rFonts w:cs="Times New Roman"/>
        </w:rPr>
        <w:t>2) Rozporządzenie Ministra Rozwoju z dnia 26 lipca 2016 roku w sprawie rodzajów dokumentów  jakich może żądać Zamawiający od Wykonawcy w postępowaniu o udzielenie zamówienia (Dz. U. z 2020r., poz. 1282),</w:t>
      </w:r>
    </w:p>
    <w:p w:rsidR="00261B99" w:rsidRPr="006E2CF6" w:rsidRDefault="00261B99" w:rsidP="00261B99">
      <w:pPr>
        <w:jc w:val="both"/>
        <w:rPr>
          <w:rFonts w:cs="Times New Roman"/>
        </w:rPr>
      </w:pPr>
      <w:r w:rsidRPr="006E2CF6">
        <w:rPr>
          <w:rFonts w:cs="Times New Roman"/>
        </w:rPr>
        <w:t>3) Rozporządzenie Prezesa Rady Ministrów z dnia 18 grudnia 2019r. w sprawie średniego kursu złotego w stosunku do euro, stanowiącego podstawę przeliczania wartości zamówień publicznych (Dz. U. z 2019r., poz. 2453),</w:t>
      </w:r>
    </w:p>
    <w:p w:rsidR="00261B99" w:rsidRPr="006E2CF6" w:rsidRDefault="00261B99" w:rsidP="00261B99">
      <w:pPr>
        <w:jc w:val="both"/>
        <w:rPr>
          <w:rFonts w:cs="Times New Roman"/>
        </w:rPr>
      </w:pPr>
      <w:r w:rsidRPr="006E2CF6">
        <w:rPr>
          <w:rFonts w:cs="Times New Roman"/>
        </w:rPr>
        <w:t>4) Rozporządzenie Prezesa Rady Ministrów z dnia 16 grudnia 2019r. w sprawie kwot wartości zamówień oraz konkursów, od których jest uzależniony obowiązek przekazywania ogłoszeń Urzędowi Publikacji Wspólnot Europejskich (Dz. U. z 2019r., poz. 2450).</w:t>
      </w:r>
    </w:p>
    <w:p w:rsidR="00261B99" w:rsidRPr="006E2CF6" w:rsidRDefault="00261B99" w:rsidP="00261B99">
      <w:pPr>
        <w:jc w:val="both"/>
        <w:rPr>
          <w:rFonts w:cs="Times New Roman"/>
        </w:rPr>
      </w:pPr>
      <w:r w:rsidRPr="006E2CF6">
        <w:rPr>
          <w:rFonts w:cs="Times New Roman"/>
        </w:rPr>
        <w:t>5) Ustawa z dnia 23 kwietnia 1964 roku Kodeks cywilny (t</w:t>
      </w:r>
      <w:r w:rsidRPr="00C05DBE">
        <w:rPr>
          <w:rFonts w:cs="Times New Roman"/>
        </w:rPr>
        <w:t>. j. Dz. U. z 20</w:t>
      </w:r>
      <w:r w:rsidR="00584FEE" w:rsidRPr="00C05DBE">
        <w:rPr>
          <w:rFonts w:cs="Times New Roman"/>
        </w:rPr>
        <w:t>20</w:t>
      </w:r>
      <w:r w:rsidRPr="00C05DBE">
        <w:rPr>
          <w:rFonts w:cs="Times New Roman"/>
        </w:rPr>
        <w:t>r.</w:t>
      </w:r>
      <w:r w:rsidR="00584FEE" w:rsidRPr="00C05DBE">
        <w:rPr>
          <w:rFonts w:cs="Times New Roman"/>
        </w:rPr>
        <w:t>, poz. 1740</w:t>
      </w:r>
      <w:r w:rsidRPr="00C05DBE">
        <w:rPr>
          <w:rFonts w:cs="Times New Roman"/>
        </w:rPr>
        <w:t>).</w:t>
      </w:r>
    </w:p>
    <w:p w:rsidR="00261B99" w:rsidRPr="00C05DBE" w:rsidRDefault="00261B99" w:rsidP="00261B99">
      <w:pPr>
        <w:jc w:val="both"/>
        <w:rPr>
          <w:rFonts w:cs="Times New Roman"/>
        </w:rPr>
      </w:pPr>
      <w:r w:rsidRPr="006E2CF6">
        <w:rPr>
          <w:rFonts w:cs="Times New Roman"/>
        </w:rPr>
        <w:t xml:space="preserve">6) Ustawa z dnia 16 kwietnia 1993 roku o zwalczaniu nieuczciwej konkurencji (t. </w:t>
      </w:r>
      <w:r w:rsidRPr="00C05DBE">
        <w:rPr>
          <w:rFonts w:cs="Times New Roman"/>
        </w:rPr>
        <w:t xml:space="preserve">j. Dz. U. </w:t>
      </w:r>
      <w:r w:rsidR="00584FEE" w:rsidRPr="00C05DBE">
        <w:rPr>
          <w:rFonts w:cs="Times New Roman"/>
        </w:rPr>
        <w:t xml:space="preserve">z 2020 </w:t>
      </w:r>
      <w:r w:rsidRPr="00C05DBE">
        <w:rPr>
          <w:rFonts w:cs="Times New Roman"/>
        </w:rPr>
        <w:t>r., poz. 1</w:t>
      </w:r>
      <w:r w:rsidR="00EC1707" w:rsidRPr="00C05DBE">
        <w:rPr>
          <w:rFonts w:cs="Times New Roman"/>
        </w:rPr>
        <w:t>913</w:t>
      </w:r>
      <w:r w:rsidRPr="00C05DBE">
        <w:rPr>
          <w:rFonts w:cs="Times New Roman"/>
        </w:rPr>
        <w:t>),</w:t>
      </w:r>
    </w:p>
    <w:p w:rsidR="00261B99" w:rsidRPr="006E2CF6" w:rsidRDefault="00261B99" w:rsidP="00261B99">
      <w:pPr>
        <w:jc w:val="both"/>
        <w:rPr>
          <w:rFonts w:cs="Times New Roman"/>
        </w:rPr>
      </w:pPr>
      <w:r w:rsidRPr="006E2CF6">
        <w:rPr>
          <w:rFonts w:cs="Times New Roman"/>
        </w:rPr>
        <w:t>7) inne przepisy prawa, o których mowa w niniejszej Specyfikacji.</w:t>
      </w:r>
    </w:p>
    <w:p w:rsidR="00261B99" w:rsidRPr="006E2CF6" w:rsidRDefault="00261B99" w:rsidP="00261B99">
      <w:pPr>
        <w:jc w:val="both"/>
        <w:rPr>
          <w:rStyle w:val="Domylnaczcionkaakapitu1"/>
          <w:rFonts w:cs="Times New Roman"/>
          <w:color w:val="000000"/>
        </w:rPr>
      </w:pPr>
      <w:r w:rsidRPr="006E2CF6">
        <w:rPr>
          <w:rFonts w:cs="Times New Roman"/>
        </w:rPr>
        <w:t>2.4. W zakresie nieuregulowanym w niniejszej Specyfikacji Istotnych Warunków Zamówienia (zwanej dalej „SIWZ” lub „Specyfikacją”) zastosowanie mają przepisy ustawy Prawo zamówień publicznych.</w:t>
      </w:r>
    </w:p>
    <w:p w:rsidR="00261B99" w:rsidRPr="006E2CF6" w:rsidRDefault="00261B99" w:rsidP="00261B99">
      <w:pPr>
        <w:jc w:val="both"/>
        <w:rPr>
          <w:rFonts w:cs="Times New Roman"/>
          <w:color w:val="000000"/>
        </w:rPr>
      </w:pPr>
      <w:r w:rsidRPr="006E2CF6">
        <w:rPr>
          <w:rStyle w:val="Domylnaczcionkaakapitu1"/>
          <w:rFonts w:cs="Times New Roman"/>
          <w:color w:val="000000"/>
        </w:rPr>
        <w:t>2.5. Post</w:t>
      </w:r>
      <w:r w:rsidRPr="006E2CF6">
        <w:rPr>
          <w:rStyle w:val="Domylnaczcionkaakapitu1"/>
          <w:rFonts w:eastAsia="TimesNewRoman" w:cs="Times New Roman"/>
          <w:color w:val="000000"/>
        </w:rPr>
        <w:t>ę</w:t>
      </w:r>
      <w:r w:rsidRPr="006E2CF6">
        <w:rPr>
          <w:rStyle w:val="Domylnaczcionkaakapitu1"/>
          <w:rFonts w:cs="Times New Roman"/>
          <w:color w:val="000000"/>
        </w:rPr>
        <w:t>powanie prowadzone jest w trybie przetargu nieograniczonego o warto</w:t>
      </w:r>
      <w:r w:rsidRPr="006E2CF6">
        <w:rPr>
          <w:rStyle w:val="Domylnaczcionkaakapitu1"/>
          <w:rFonts w:eastAsia="TimesNewRoman" w:cs="Times New Roman"/>
          <w:color w:val="000000"/>
        </w:rPr>
        <w:t>ś</w:t>
      </w:r>
      <w:r w:rsidRPr="006E2CF6">
        <w:rPr>
          <w:rStyle w:val="Domylnaczcionkaakapitu1"/>
          <w:rFonts w:cs="Times New Roman"/>
          <w:color w:val="000000"/>
        </w:rPr>
        <w:t>ci szacunkowej poni</w:t>
      </w:r>
      <w:r w:rsidRPr="006E2CF6">
        <w:rPr>
          <w:rStyle w:val="Domylnaczcionkaakapitu1"/>
          <w:rFonts w:eastAsia="TimesNewRoman" w:cs="Times New Roman"/>
          <w:color w:val="000000"/>
        </w:rPr>
        <w:t>ż</w:t>
      </w:r>
      <w:r w:rsidRPr="006E2CF6">
        <w:rPr>
          <w:rStyle w:val="Domylnaczcionkaakapitu1"/>
          <w:rFonts w:cs="Times New Roman"/>
          <w:color w:val="000000"/>
        </w:rPr>
        <w:t>ej progów ustalonych na podstawie art. 11 ust. 8 Prawa zamówie</w:t>
      </w:r>
      <w:r w:rsidRPr="006E2CF6">
        <w:rPr>
          <w:rStyle w:val="Domylnaczcionkaakapitu1"/>
          <w:rFonts w:eastAsia="TimesNewRoman" w:cs="Times New Roman"/>
          <w:color w:val="000000"/>
        </w:rPr>
        <w:t xml:space="preserve">ń </w:t>
      </w:r>
      <w:r w:rsidRPr="006E2CF6">
        <w:rPr>
          <w:rStyle w:val="Domylnaczcionkaakapitu1"/>
          <w:rFonts w:cs="Times New Roman"/>
          <w:color w:val="000000"/>
        </w:rPr>
        <w:t>publicznych.</w:t>
      </w:r>
    </w:p>
    <w:p w:rsidR="00261B99" w:rsidRPr="006E2CF6" w:rsidRDefault="00261B99" w:rsidP="00261B99">
      <w:pPr>
        <w:ind w:right="-1"/>
        <w:jc w:val="both"/>
        <w:rPr>
          <w:rFonts w:cs="Times New Roman"/>
          <w:color w:val="000000"/>
        </w:rPr>
      </w:pPr>
    </w:p>
    <w:p w:rsidR="00261B99" w:rsidRPr="006E2CF6" w:rsidRDefault="00261B99" w:rsidP="00261B99">
      <w:pPr>
        <w:pStyle w:val="Nagwek1"/>
        <w:shd w:val="clear" w:color="auto" w:fill="C0C0C0"/>
        <w:tabs>
          <w:tab w:val="left" w:pos="0"/>
        </w:tabs>
        <w:ind w:left="0"/>
        <w:jc w:val="both"/>
        <w:rPr>
          <w:rFonts w:cs="Times New Roman"/>
          <w:sz w:val="24"/>
          <w:szCs w:val="24"/>
          <w:lang w:val="pl-PL"/>
        </w:rPr>
      </w:pPr>
      <w:r w:rsidRPr="006E2CF6">
        <w:rPr>
          <w:rFonts w:cs="Times New Roman"/>
          <w:sz w:val="24"/>
          <w:szCs w:val="24"/>
        </w:rPr>
        <w:t>Rozdział 3. Opis przedmiotu zamówienia.</w:t>
      </w:r>
    </w:p>
    <w:p w:rsidR="00261B99" w:rsidRPr="006E2CF6" w:rsidRDefault="00261B99" w:rsidP="00261B99">
      <w:pPr>
        <w:pStyle w:val="pkt"/>
        <w:spacing w:before="0" w:after="0"/>
        <w:ind w:left="0" w:firstLine="0"/>
        <w:rPr>
          <w:rFonts w:ascii="Times New Roman" w:hAnsi="Times New Roman" w:cs="Times New Roman"/>
          <w:sz w:val="24"/>
          <w:szCs w:val="24"/>
        </w:rPr>
      </w:pPr>
      <w:r w:rsidRPr="006E2CF6">
        <w:rPr>
          <w:rFonts w:ascii="Times New Roman" w:hAnsi="Times New Roman" w:cs="Times New Roman"/>
          <w:b/>
          <w:sz w:val="24"/>
          <w:szCs w:val="24"/>
        </w:rPr>
        <w:t>Główny kod CPV:</w:t>
      </w:r>
      <w:r w:rsidRPr="006E2CF6">
        <w:rPr>
          <w:rFonts w:ascii="Times New Roman" w:hAnsi="Times New Roman" w:cs="Times New Roman"/>
          <w:sz w:val="24"/>
          <w:szCs w:val="24"/>
        </w:rPr>
        <w:t xml:space="preserve">  09.13.41.00 – 8 – Olej napędowy </w:t>
      </w:r>
    </w:p>
    <w:p w:rsidR="00261B99" w:rsidRPr="006E2CF6" w:rsidRDefault="00261B99" w:rsidP="00261B99">
      <w:pPr>
        <w:pStyle w:val="pkt"/>
        <w:spacing w:before="0" w:after="0"/>
        <w:ind w:left="0" w:firstLine="0"/>
        <w:rPr>
          <w:rFonts w:ascii="Times New Roman" w:hAnsi="Times New Roman" w:cs="Times New Roman"/>
          <w:b/>
          <w:bCs/>
          <w:sz w:val="24"/>
          <w:szCs w:val="24"/>
        </w:rPr>
      </w:pPr>
    </w:p>
    <w:p w:rsidR="00261B99" w:rsidRPr="006E2CF6" w:rsidRDefault="00261B99" w:rsidP="00261B99">
      <w:pPr>
        <w:pStyle w:val="pkt"/>
        <w:spacing w:before="0" w:after="0"/>
        <w:ind w:left="0" w:firstLine="0"/>
        <w:rPr>
          <w:rFonts w:ascii="Times New Roman" w:hAnsi="Times New Roman" w:cs="Times New Roman"/>
          <w:b/>
          <w:bCs/>
          <w:sz w:val="24"/>
          <w:szCs w:val="24"/>
        </w:rPr>
      </w:pPr>
      <w:r w:rsidRPr="006E2CF6">
        <w:rPr>
          <w:rFonts w:ascii="Times New Roman" w:hAnsi="Times New Roman" w:cs="Times New Roman"/>
          <w:b/>
          <w:bCs/>
          <w:sz w:val="24"/>
          <w:szCs w:val="24"/>
        </w:rPr>
        <w:t>3.1</w:t>
      </w:r>
      <w:r w:rsidRPr="006E2CF6">
        <w:rPr>
          <w:rFonts w:ascii="Times New Roman" w:hAnsi="Times New Roman" w:cs="Times New Roman"/>
          <w:sz w:val="24"/>
          <w:szCs w:val="24"/>
        </w:rPr>
        <w:t xml:space="preserve"> Zamawiający nie </w:t>
      </w:r>
      <w:r w:rsidRPr="006E2CF6">
        <w:rPr>
          <w:rFonts w:ascii="Times New Roman" w:hAnsi="Times New Roman" w:cs="Times New Roman"/>
          <w:iCs/>
          <w:sz w:val="24"/>
          <w:szCs w:val="24"/>
        </w:rPr>
        <w:t>dopuszcza</w:t>
      </w:r>
      <w:r w:rsidRPr="006E2CF6">
        <w:rPr>
          <w:rFonts w:ascii="Times New Roman" w:hAnsi="Times New Roman" w:cs="Times New Roman"/>
          <w:sz w:val="24"/>
          <w:szCs w:val="24"/>
        </w:rPr>
        <w:t xml:space="preserve"> możliwość składania i wyboru ofert częściowych.</w:t>
      </w:r>
    </w:p>
    <w:p w:rsidR="00261B99" w:rsidRPr="006E2CF6" w:rsidRDefault="00261B99" w:rsidP="00261B99">
      <w:pPr>
        <w:pStyle w:val="pkt"/>
        <w:tabs>
          <w:tab w:val="left" w:pos="1440"/>
        </w:tabs>
        <w:spacing w:before="0" w:after="0"/>
        <w:ind w:left="0" w:firstLine="0"/>
        <w:rPr>
          <w:rFonts w:ascii="Times New Roman" w:hAnsi="Times New Roman" w:cs="Times New Roman"/>
          <w:b/>
          <w:bCs/>
          <w:color w:val="000000"/>
          <w:sz w:val="24"/>
          <w:szCs w:val="24"/>
        </w:rPr>
      </w:pPr>
      <w:r w:rsidRPr="006E2CF6">
        <w:rPr>
          <w:rFonts w:ascii="Times New Roman" w:hAnsi="Times New Roman" w:cs="Times New Roman"/>
          <w:b/>
          <w:bCs/>
          <w:sz w:val="24"/>
          <w:szCs w:val="24"/>
        </w:rPr>
        <w:t xml:space="preserve">3.2 </w:t>
      </w:r>
      <w:r w:rsidRPr="006E2CF6">
        <w:rPr>
          <w:rFonts w:ascii="Times New Roman" w:hAnsi="Times New Roman" w:cs="Times New Roman"/>
          <w:sz w:val="24"/>
          <w:szCs w:val="24"/>
        </w:rPr>
        <w:t xml:space="preserve">Zamawiający </w:t>
      </w:r>
      <w:r w:rsidRPr="006E2CF6">
        <w:rPr>
          <w:rFonts w:ascii="Times New Roman" w:hAnsi="Times New Roman" w:cs="Times New Roman"/>
          <w:iCs/>
          <w:sz w:val="24"/>
          <w:szCs w:val="24"/>
        </w:rPr>
        <w:t>nie dopuszcza</w:t>
      </w:r>
      <w:r w:rsidRPr="006E2CF6">
        <w:rPr>
          <w:rFonts w:ascii="Times New Roman" w:hAnsi="Times New Roman" w:cs="Times New Roman"/>
          <w:sz w:val="24"/>
          <w:szCs w:val="24"/>
        </w:rPr>
        <w:t xml:space="preserve"> możliwości składania ofert wariantowych.</w:t>
      </w:r>
    </w:p>
    <w:p w:rsidR="00261B99" w:rsidRPr="006E2CF6" w:rsidRDefault="00261B99" w:rsidP="00261B99">
      <w:pPr>
        <w:tabs>
          <w:tab w:val="left" w:pos="408"/>
        </w:tabs>
        <w:jc w:val="both"/>
        <w:rPr>
          <w:rFonts w:cs="Times New Roman"/>
          <w:color w:val="800000"/>
        </w:rPr>
      </w:pPr>
      <w:r w:rsidRPr="006E2CF6">
        <w:rPr>
          <w:rFonts w:cs="Times New Roman"/>
          <w:b/>
          <w:bCs/>
          <w:color w:val="000000"/>
        </w:rPr>
        <w:t>3.3</w:t>
      </w:r>
      <w:r w:rsidRPr="006E2CF6">
        <w:rPr>
          <w:rFonts w:cs="Times New Roman"/>
          <w:color w:val="000000"/>
        </w:rPr>
        <w:t xml:space="preserve"> Zamawiający nie przewiduje udzielenia zamówień uzupełniających, o których mowa                 w art. 67 ust. 1 pkt 7 ustawy Prawo zamówień publicznych.</w:t>
      </w:r>
    </w:p>
    <w:p w:rsidR="00261B99" w:rsidRPr="006E2CF6" w:rsidRDefault="00261B99" w:rsidP="00261B99">
      <w:pPr>
        <w:pStyle w:val="pkt"/>
        <w:tabs>
          <w:tab w:val="left" w:pos="1440"/>
        </w:tabs>
        <w:spacing w:before="0" w:after="0"/>
        <w:ind w:left="0" w:firstLine="0"/>
        <w:rPr>
          <w:rFonts w:ascii="Times New Roman" w:hAnsi="Times New Roman" w:cs="Times New Roman"/>
          <w:b/>
          <w:bCs/>
          <w:color w:val="FF0000"/>
          <w:sz w:val="24"/>
          <w:szCs w:val="24"/>
        </w:rPr>
      </w:pPr>
      <w:r w:rsidRPr="006E2CF6">
        <w:rPr>
          <w:rFonts w:ascii="Times New Roman" w:hAnsi="Times New Roman" w:cs="Times New Roman"/>
          <w:b/>
          <w:bCs/>
          <w:sz w:val="24"/>
          <w:szCs w:val="24"/>
        </w:rPr>
        <w:t>3.4</w:t>
      </w:r>
      <w:r w:rsidRPr="006E2CF6">
        <w:rPr>
          <w:rFonts w:ascii="Times New Roman" w:hAnsi="Times New Roman" w:cs="Times New Roman"/>
          <w:sz w:val="24"/>
          <w:szCs w:val="24"/>
        </w:rPr>
        <w:t xml:space="preserve"> Przedmiot zamówienia dotyczy </w:t>
      </w:r>
      <w:r w:rsidRPr="006E2CF6">
        <w:rPr>
          <w:rFonts w:ascii="Times New Roman" w:hAnsi="Times New Roman" w:cs="Times New Roman"/>
          <w:bCs/>
          <w:sz w:val="24"/>
          <w:szCs w:val="24"/>
        </w:rPr>
        <w:t>dostawy olej</w:t>
      </w:r>
      <w:r w:rsidR="00C05DBE">
        <w:rPr>
          <w:rFonts w:ascii="Times New Roman" w:hAnsi="Times New Roman" w:cs="Times New Roman"/>
          <w:bCs/>
          <w:sz w:val="24"/>
          <w:szCs w:val="24"/>
        </w:rPr>
        <w:t>u napędowego w ilości do 50 000</w:t>
      </w:r>
      <w:r w:rsidRPr="006E2CF6">
        <w:rPr>
          <w:rFonts w:ascii="Times New Roman" w:hAnsi="Times New Roman" w:cs="Times New Roman"/>
          <w:bCs/>
          <w:sz w:val="24"/>
          <w:szCs w:val="24"/>
        </w:rPr>
        <w:t xml:space="preserve">l na potrzeby własne dla Komunalnego Usługowego Zakładu Gospodarczego w Kluczewsku na podstawie </w:t>
      </w:r>
      <w:r w:rsidR="003E78A1" w:rsidRPr="00C05DBE">
        <w:rPr>
          <w:rFonts w:ascii="Times New Roman" w:hAnsi="Times New Roman" w:cs="Times New Roman"/>
          <w:bCs/>
          <w:sz w:val="24"/>
          <w:szCs w:val="24"/>
        </w:rPr>
        <w:t xml:space="preserve">zamówień częściowych, składanych nie częściej niż 1 raz w miesiącu. </w:t>
      </w:r>
    </w:p>
    <w:p w:rsidR="00261B99" w:rsidRPr="006E2CF6" w:rsidRDefault="00261B99" w:rsidP="00261B99">
      <w:pPr>
        <w:jc w:val="both"/>
        <w:rPr>
          <w:rFonts w:cs="Times New Roman"/>
          <w:bCs/>
        </w:rPr>
      </w:pPr>
      <w:r w:rsidRPr="006E2CF6">
        <w:rPr>
          <w:rFonts w:cs="Times New Roman"/>
          <w:b/>
          <w:bCs/>
        </w:rPr>
        <w:t xml:space="preserve">3.4.1. </w:t>
      </w:r>
      <w:r w:rsidRPr="006E2CF6">
        <w:rPr>
          <w:rFonts w:cs="Times New Roman"/>
          <w:bCs/>
        </w:rPr>
        <w:t xml:space="preserve">Jakość dostarczanego oleju napędowego musi odpowiadać wymaganiom zawartym                w Rozporządzeniu Ministra Gospodarki z dnia 09.10.2015 roku w sprawie wymagań jakościowych dla paliw ciekłych zgodnie z polską normą PN-EN 590, z uwzględnieniem parametrów w okresie letnim, przejściowym i zimowym. Wykonawca zapewni Zamawiającemu próbki oleju napędowego w swoich pojemnikach, przy każdej dostawie, pobierane ręcznie z autocysterny w obecności pracownika Zamawiającego, w celu analizy </w:t>
      </w:r>
      <w:r w:rsidRPr="006E2CF6">
        <w:rPr>
          <w:rFonts w:cs="Times New Roman"/>
          <w:bCs/>
        </w:rPr>
        <w:lastRenderedPageBreak/>
        <w:t>właściwości fizykochemicznych zgodnie z polską normą.</w:t>
      </w:r>
    </w:p>
    <w:p w:rsidR="00261B99" w:rsidRPr="006E2CF6" w:rsidRDefault="00261B99" w:rsidP="00261B99">
      <w:pPr>
        <w:jc w:val="both"/>
        <w:rPr>
          <w:rFonts w:cs="Times New Roman"/>
          <w:bCs/>
        </w:rPr>
      </w:pPr>
      <w:r w:rsidRPr="006E2CF6">
        <w:rPr>
          <w:rFonts w:cs="Times New Roman"/>
          <w:b/>
          <w:bCs/>
        </w:rPr>
        <w:t>3.4.2.</w:t>
      </w:r>
      <w:r w:rsidR="00592FA0" w:rsidRPr="006E2CF6">
        <w:rPr>
          <w:rFonts w:cs="Times New Roman"/>
          <w:bCs/>
        </w:rPr>
        <w:t xml:space="preserve"> Olej napędowy będzie dostarcza</w:t>
      </w:r>
      <w:r w:rsidRPr="006E2CF6">
        <w:rPr>
          <w:rFonts w:cs="Times New Roman"/>
          <w:bCs/>
        </w:rPr>
        <w:t xml:space="preserve">ny przez Wykonawcę do zbiornika za pomocą autocysterny, która musi posiadać </w:t>
      </w:r>
      <w:r w:rsidRPr="00C05DBE">
        <w:rPr>
          <w:rFonts w:cs="Times New Roman"/>
          <w:bCs/>
        </w:rPr>
        <w:t>aktualne</w:t>
      </w:r>
      <w:r w:rsidRPr="006E2CF6">
        <w:rPr>
          <w:rFonts w:cs="Times New Roman"/>
          <w:bCs/>
        </w:rPr>
        <w:t xml:space="preserve"> dopuszczenie do przewozu paliw ciekłych oraz urządzenie pomiarowe do pomiaru ilości zrzucanego oleju napędowego do zbiornika, który posiada Zamawiający.</w:t>
      </w:r>
    </w:p>
    <w:p w:rsidR="00261B99" w:rsidRPr="006E2CF6" w:rsidRDefault="00261B99" w:rsidP="00261B99">
      <w:pPr>
        <w:jc w:val="both"/>
        <w:rPr>
          <w:rFonts w:cs="Times New Roman"/>
          <w:bCs/>
        </w:rPr>
      </w:pPr>
      <w:r w:rsidRPr="006E2CF6">
        <w:rPr>
          <w:rFonts w:cs="Times New Roman"/>
          <w:b/>
          <w:bCs/>
        </w:rPr>
        <w:t xml:space="preserve">3.4.3. </w:t>
      </w:r>
      <w:r w:rsidRPr="006E2CF6">
        <w:rPr>
          <w:rFonts w:cs="Times New Roman"/>
          <w:bCs/>
        </w:rPr>
        <w:t>Dostawy paliwa będą realizowane sukcesywnie wg potrzeb Zamawiającego na zgłoszenie telefoniczne upoważnionego pracownika.</w:t>
      </w:r>
    </w:p>
    <w:p w:rsidR="00261B99" w:rsidRPr="006E2CF6" w:rsidRDefault="00261B99" w:rsidP="00261B99">
      <w:pPr>
        <w:jc w:val="both"/>
        <w:rPr>
          <w:rFonts w:cs="Times New Roman"/>
          <w:bCs/>
        </w:rPr>
      </w:pPr>
      <w:r w:rsidRPr="006E2CF6">
        <w:rPr>
          <w:rFonts w:cs="Times New Roman"/>
          <w:b/>
          <w:bCs/>
        </w:rPr>
        <w:t>3.4.4.</w:t>
      </w:r>
      <w:r w:rsidRPr="006E2CF6">
        <w:rPr>
          <w:rFonts w:cs="Times New Roman"/>
          <w:bCs/>
        </w:rPr>
        <w:t xml:space="preserve"> Podstawą do wystawienia faktury za dostarczony olej napędowy będzie ilość dostarczonego oleju napędowego w temperaturze referencyjnej +15</w:t>
      </w:r>
      <w:r w:rsidRPr="006E2CF6">
        <w:rPr>
          <w:rFonts w:cs="Times New Roman"/>
          <w:bCs/>
          <w:vertAlign w:val="superscript"/>
        </w:rPr>
        <w:t>0</w:t>
      </w:r>
      <w:r w:rsidRPr="006E2CF6">
        <w:rPr>
          <w:rFonts w:cs="Times New Roman"/>
          <w:bCs/>
        </w:rPr>
        <w:t>C wg wskazań zalegalizowanego układu pomiarowego z kompensacją do +15</w:t>
      </w:r>
      <w:r w:rsidRPr="006E2CF6">
        <w:rPr>
          <w:rFonts w:cs="Times New Roman"/>
          <w:bCs/>
          <w:vertAlign w:val="superscript"/>
        </w:rPr>
        <w:t>0</w:t>
      </w:r>
      <w:r w:rsidRPr="006E2CF6">
        <w:rPr>
          <w:rFonts w:cs="Times New Roman"/>
          <w:bCs/>
        </w:rPr>
        <w:t>C przy autocysternie.</w:t>
      </w:r>
    </w:p>
    <w:p w:rsidR="00261B99" w:rsidRPr="006E2CF6" w:rsidRDefault="006E2CF6" w:rsidP="00261B99">
      <w:pPr>
        <w:jc w:val="both"/>
        <w:rPr>
          <w:rFonts w:cs="Times New Roman"/>
          <w:b/>
          <w:bCs/>
        </w:rPr>
      </w:pPr>
      <w:r>
        <w:rPr>
          <w:rFonts w:cs="Times New Roman"/>
          <w:b/>
          <w:bCs/>
        </w:rPr>
        <w:t>3.4.5</w:t>
      </w:r>
      <w:r w:rsidR="00261B99" w:rsidRPr="006E2CF6">
        <w:rPr>
          <w:rFonts w:cs="Times New Roman"/>
          <w:b/>
          <w:bCs/>
        </w:rPr>
        <w:t>.</w:t>
      </w:r>
      <w:r w:rsidR="00261B99" w:rsidRPr="006E2CF6">
        <w:rPr>
          <w:rFonts w:cs="Times New Roman"/>
          <w:bCs/>
        </w:rPr>
        <w:t xml:space="preserve"> Dostawa oleju napędowego odbywać się będzie transportem Wykonawcy bez dodatkowego wynagrodzenia. </w:t>
      </w:r>
    </w:p>
    <w:p w:rsidR="00261B99" w:rsidRPr="00C05DBE" w:rsidRDefault="006E2CF6" w:rsidP="00261B99">
      <w:pPr>
        <w:jc w:val="both"/>
        <w:rPr>
          <w:rFonts w:cs="Times New Roman"/>
        </w:rPr>
      </w:pPr>
      <w:r w:rsidRPr="00C05DBE">
        <w:rPr>
          <w:rFonts w:cs="Times New Roman"/>
          <w:b/>
          <w:bCs/>
        </w:rPr>
        <w:t>3.4.6</w:t>
      </w:r>
      <w:r w:rsidR="00261B99" w:rsidRPr="00C05DBE">
        <w:rPr>
          <w:rFonts w:cs="Times New Roman"/>
          <w:b/>
          <w:bCs/>
        </w:rPr>
        <w:t xml:space="preserve">. </w:t>
      </w:r>
      <w:r w:rsidR="00261B99" w:rsidRPr="00C05DBE">
        <w:rPr>
          <w:rFonts w:cs="Times New Roman"/>
        </w:rPr>
        <w:t>Zamawiający zastrzega sobie możliwość zmniejszenia wielkości zamówienia</w:t>
      </w:r>
      <w:r w:rsidR="00592FA0" w:rsidRPr="00C05DBE">
        <w:rPr>
          <w:rFonts w:cs="Times New Roman"/>
        </w:rPr>
        <w:t xml:space="preserve"> wówczas </w:t>
      </w:r>
      <w:r w:rsidR="00261B99" w:rsidRPr="00C05DBE">
        <w:rPr>
          <w:rFonts w:cs="Times New Roman"/>
        </w:rPr>
        <w:t xml:space="preserve">Wykonawcy nie przysługuje dodatkowe wynagrodzenie lub odszkodowanie za niezrealizowany przedmiot zamówienia.  </w:t>
      </w:r>
    </w:p>
    <w:p w:rsidR="00261B99" w:rsidRPr="006E2CF6" w:rsidRDefault="00261B99" w:rsidP="00261B99">
      <w:pPr>
        <w:jc w:val="both"/>
        <w:rPr>
          <w:rFonts w:cs="Times New Roman"/>
          <w:bCs/>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rPr>
      </w:pPr>
      <w:r w:rsidRPr="006E2CF6">
        <w:rPr>
          <w:rFonts w:cs="Times New Roman"/>
          <w:sz w:val="24"/>
          <w:szCs w:val="24"/>
        </w:rPr>
        <w:t>Rozdział 4. Termin wykonania zamówienia.</w:t>
      </w:r>
    </w:p>
    <w:p w:rsidR="00261B99" w:rsidRPr="006E2CF6" w:rsidRDefault="00261B99" w:rsidP="00261B99">
      <w:pPr>
        <w:jc w:val="both"/>
        <w:rPr>
          <w:rStyle w:val="Domylnaczcionkaakapitu1"/>
          <w:rFonts w:cs="Times New Roman"/>
        </w:rPr>
      </w:pPr>
      <w:r w:rsidRPr="006E2CF6">
        <w:rPr>
          <w:rStyle w:val="Domylnaczcionkaakapitu1"/>
          <w:rFonts w:cs="Times New Roman"/>
        </w:rPr>
        <w:t xml:space="preserve">Zamówienie, o którym mowa w Rozdziale 3 pkt 3.4 SIWZ, zostanie wykonane                                w terminie: </w:t>
      </w:r>
      <w:r w:rsidRPr="006E2CF6">
        <w:rPr>
          <w:rStyle w:val="Domylnaczcionkaakapitu1"/>
          <w:rFonts w:cs="Times New Roman"/>
          <w:b/>
        </w:rPr>
        <w:t>od dnia podpisania umowy do dnia 31 grudnia 2021 roku.</w:t>
      </w:r>
    </w:p>
    <w:p w:rsidR="00261B99" w:rsidRPr="006E2CF6" w:rsidRDefault="00261B99" w:rsidP="00261B99">
      <w:pPr>
        <w:jc w:val="both"/>
        <w:rPr>
          <w:rFonts w:eastAsia="Times New Roman"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5. Warunki udziału w postępowaniu.</w:t>
      </w:r>
    </w:p>
    <w:p w:rsidR="00261B99" w:rsidRPr="006E2CF6" w:rsidRDefault="00261B99" w:rsidP="00261B99">
      <w:pPr>
        <w:pStyle w:val="pkt"/>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b/>
          <w:bCs/>
          <w:sz w:val="24"/>
          <w:szCs w:val="24"/>
        </w:rPr>
        <w:t>5.1.</w:t>
      </w:r>
      <w:r w:rsidRPr="006E2CF6">
        <w:rPr>
          <w:rFonts w:ascii="Times New Roman" w:hAnsi="Times New Roman" w:cs="Times New Roman"/>
          <w:sz w:val="24"/>
          <w:szCs w:val="24"/>
        </w:rPr>
        <w:t xml:space="preserve"> O udzielenie niniejszego zamówienia mogą ubiegać się Wykonawcy, którzy:</w:t>
      </w:r>
    </w:p>
    <w:p w:rsidR="00261B99" w:rsidRPr="006E2CF6" w:rsidRDefault="00261B99" w:rsidP="00261B99">
      <w:pPr>
        <w:pStyle w:val="pkt"/>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I) nie podlegają wykluczeniu,</w:t>
      </w:r>
    </w:p>
    <w:p w:rsidR="00261B99" w:rsidRPr="006E2CF6" w:rsidRDefault="00261B99" w:rsidP="00261B99">
      <w:pPr>
        <w:pStyle w:val="pkt"/>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II) spełniają warunki udziału w postępowaniu, określone w ogłoszeniu o zamówieniu oraz               w pkt 5.2.</w:t>
      </w:r>
      <w:r w:rsidRPr="006E2CF6">
        <w:rPr>
          <w:rFonts w:ascii="Times New Roman" w:hAnsi="Times New Roman" w:cs="Times New Roman"/>
          <w:color w:val="FF0000"/>
          <w:sz w:val="24"/>
          <w:szCs w:val="24"/>
        </w:rPr>
        <w:t xml:space="preserve"> </w:t>
      </w:r>
      <w:r w:rsidRPr="006E2CF6">
        <w:rPr>
          <w:rFonts w:ascii="Times New Roman" w:hAnsi="Times New Roman" w:cs="Times New Roman"/>
          <w:sz w:val="24"/>
          <w:szCs w:val="24"/>
        </w:rPr>
        <w:t xml:space="preserve">niniejszej Specyfikacji Istotnych Warunków Zamówienia </w:t>
      </w:r>
      <w:r w:rsidRPr="006E2CF6">
        <w:rPr>
          <w:rFonts w:ascii="Times New Roman" w:hAnsi="Times New Roman" w:cs="Times New Roman"/>
          <w:sz w:val="24"/>
          <w:szCs w:val="24"/>
          <w:lang w:eastAsia="he-IL" w:bidi="he-IL"/>
        </w:rPr>
        <w:t>dotyczące:</w:t>
      </w:r>
    </w:p>
    <w:p w:rsidR="00261B99" w:rsidRPr="006E2CF6" w:rsidRDefault="00261B99" w:rsidP="00261B99">
      <w:pPr>
        <w:pStyle w:val="pkt"/>
        <w:tabs>
          <w:tab w:val="left" w:pos="1146"/>
          <w:tab w:val="left" w:pos="1440"/>
        </w:tabs>
        <w:spacing w:before="0" w:after="0"/>
        <w:ind w:left="0" w:firstLine="0"/>
        <w:rPr>
          <w:rFonts w:ascii="Times New Roman" w:hAnsi="Times New Roman" w:cs="Times New Roman"/>
          <w:sz w:val="24"/>
          <w:szCs w:val="24"/>
        </w:rPr>
      </w:pPr>
    </w:p>
    <w:p w:rsidR="00261B99" w:rsidRPr="006E2CF6" w:rsidRDefault="00261B99" w:rsidP="00261B99">
      <w:pPr>
        <w:tabs>
          <w:tab w:val="left" w:pos="400"/>
        </w:tabs>
        <w:jc w:val="both"/>
        <w:rPr>
          <w:rFonts w:cs="Times New Roman"/>
          <w:b/>
          <w:bCs/>
          <w:u w:val="single"/>
        </w:rPr>
      </w:pPr>
      <w:r w:rsidRPr="006E2CF6">
        <w:rPr>
          <w:rFonts w:cs="Times New Roman"/>
          <w:b/>
          <w:bCs/>
          <w:u w:val="single"/>
        </w:rPr>
        <w:t>5.2. warunki udziału w postępowaniu:</w:t>
      </w:r>
    </w:p>
    <w:p w:rsidR="00261B99" w:rsidRPr="006E2CF6" w:rsidRDefault="00261B99" w:rsidP="00261B99">
      <w:pPr>
        <w:tabs>
          <w:tab w:val="left" w:pos="400"/>
        </w:tabs>
        <w:jc w:val="both"/>
        <w:rPr>
          <w:rFonts w:cs="Times New Roman"/>
          <w:b/>
          <w:bCs/>
          <w:u w:val="single"/>
        </w:rPr>
      </w:pPr>
    </w:p>
    <w:p w:rsidR="00261B99" w:rsidRPr="006E2CF6" w:rsidRDefault="00261B99" w:rsidP="00261B99">
      <w:pPr>
        <w:tabs>
          <w:tab w:val="left" w:pos="400"/>
        </w:tabs>
        <w:jc w:val="both"/>
        <w:rPr>
          <w:rFonts w:cs="Times New Roman"/>
          <w:b/>
          <w:bCs/>
        </w:rPr>
      </w:pPr>
      <w:r w:rsidRPr="006E2CF6">
        <w:rPr>
          <w:rFonts w:cs="Times New Roman"/>
          <w:b/>
          <w:bCs/>
          <w:u w:val="single"/>
        </w:rPr>
        <w:t xml:space="preserve">1) posiadania kompetencji lub uprawnień do prowadzenia określonej działalności zawodowej, o ile wynika to z odrębnych przepisów: </w:t>
      </w:r>
    </w:p>
    <w:p w:rsidR="00261B99" w:rsidRPr="006E2CF6" w:rsidRDefault="00261B99" w:rsidP="00261B99">
      <w:pPr>
        <w:jc w:val="both"/>
        <w:rPr>
          <w:rFonts w:eastAsia="Times New Roman" w:cs="Times New Roman"/>
          <w:bCs/>
          <w:color w:val="FF0000"/>
        </w:rPr>
      </w:pPr>
      <w:r w:rsidRPr="006E2CF6">
        <w:rPr>
          <w:rFonts w:eastAsia="Times New Roman" w:cs="Times New Roman"/>
          <w:bCs/>
        </w:rPr>
        <w:t xml:space="preserve">Zamawiający wymaga aby Wykonawca posiadał aktualną koncesję na obrót paliwami ciekłymi wydaną przez Prezesa Urzędu Regulacji Energetyki stosownie do wymogów ustawy z dnia 10 kwietnia 1997 roku Prawo </w:t>
      </w:r>
      <w:r w:rsidR="00592FA0" w:rsidRPr="006E2CF6">
        <w:rPr>
          <w:rFonts w:eastAsia="Times New Roman" w:cs="Times New Roman"/>
          <w:bCs/>
        </w:rPr>
        <w:t>energetyczne (</w:t>
      </w:r>
      <w:r w:rsidR="00592FA0" w:rsidRPr="00C05DBE">
        <w:rPr>
          <w:rFonts w:eastAsia="Times New Roman" w:cs="Times New Roman"/>
          <w:bCs/>
        </w:rPr>
        <w:t xml:space="preserve">t. j. Dz. U. z 2020r., poz. 833 </w:t>
      </w:r>
      <w:r w:rsidRPr="00C05DBE">
        <w:rPr>
          <w:rFonts w:eastAsia="Times New Roman" w:cs="Times New Roman"/>
          <w:bCs/>
        </w:rPr>
        <w:t>ze zm.).</w:t>
      </w:r>
    </w:p>
    <w:p w:rsidR="00261B99" w:rsidRPr="006E2CF6" w:rsidRDefault="00261B99" w:rsidP="00261B99">
      <w:pPr>
        <w:jc w:val="both"/>
        <w:rPr>
          <w:rFonts w:cs="Times New Roman"/>
          <w:b/>
          <w:u w:val="single"/>
        </w:rPr>
      </w:pPr>
    </w:p>
    <w:p w:rsidR="00261B99" w:rsidRPr="006E2CF6" w:rsidRDefault="00261B99" w:rsidP="00261B99">
      <w:pPr>
        <w:jc w:val="both"/>
        <w:rPr>
          <w:rFonts w:cs="Times New Roman"/>
          <w:b/>
          <w:u w:val="single"/>
        </w:rPr>
      </w:pPr>
      <w:r w:rsidRPr="006E2CF6">
        <w:rPr>
          <w:rFonts w:cs="Times New Roman"/>
          <w:b/>
          <w:u w:val="single"/>
        </w:rPr>
        <w:t xml:space="preserve">2) sytuacji ekonomicznej lub finansowej: </w:t>
      </w:r>
    </w:p>
    <w:p w:rsidR="00261B99" w:rsidRPr="006E2CF6" w:rsidRDefault="00261B99" w:rsidP="00261B99">
      <w:pPr>
        <w:jc w:val="both"/>
        <w:rPr>
          <w:rFonts w:cs="Times New Roman"/>
        </w:rPr>
      </w:pPr>
      <w:r w:rsidRPr="006E2CF6">
        <w:rPr>
          <w:rFonts w:cs="Times New Roman"/>
        </w:rPr>
        <w:t>Zamawiający nie precyzuje w tym zakresie żadnych wymagań, których spełnienie Wykonawca zobowiązany jest wykazać w sposób szczególny;</w:t>
      </w:r>
    </w:p>
    <w:p w:rsidR="00261B99" w:rsidRPr="006E2CF6" w:rsidRDefault="00261B99" w:rsidP="00261B99">
      <w:pPr>
        <w:jc w:val="both"/>
        <w:rPr>
          <w:rFonts w:cs="Times New Roman"/>
        </w:rPr>
      </w:pPr>
      <w:r w:rsidRPr="006E2CF6">
        <w:rPr>
          <w:rFonts w:cs="Times New Roman"/>
        </w:rPr>
        <w:t>Ocena spełniania wskazanego powyżej warunku, zostanie dokonana na podstawie złożonego przez Wykonawcę Oświadczenia.</w:t>
      </w:r>
    </w:p>
    <w:p w:rsidR="00261B99" w:rsidRPr="006E2CF6" w:rsidRDefault="00261B99" w:rsidP="00261B99">
      <w:pPr>
        <w:jc w:val="both"/>
        <w:rPr>
          <w:rFonts w:eastAsia="Times New Roman" w:cs="Times New Roman"/>
          <w:b/>
        </w:rPr>
      </w:pPr>
    </w:p>
    <w:p w:rsidR="00261B99" w:rsidRPr="006E2CF6" w:rsidRDefault="00261B99" w:rsidP="00261B99">
      <w:pPr>
        <w:rPr>
          <w:rFonts w:eastAsia="Times New Roman" w:cs="Times New Roman"/>
          <w:b/>
          <w:bCs/>
        </w:rPr>
      </w:pPr>
      <w:r w:rsidRPr="006E2CF6">
        <w:rPr>
          <w:rFonts w:cs="Times New Roman"/>
          <w:b/>
          <w:u w:val="single"/>
        </w:rPr>
        <w:t>3)  zdolności technicznej lub zawodowej:</w:t>
      </w:r>
    </w:p>
    <w:p w:rsidR="00261B99" w:rsidRPr="006E2CF6" w:rsidRDefault="00261B99" w:rsidP="00261B99">
      <w:pPr>
        <w:jc w:val="both"/>
        <w:rPr>
          <w:rFonts w:cs="Times New Roman"/>
        </w:rPr>
      </w:pPr>
      <w:r w:rsidRPr="006E2CF6">
        <w:rPr>
          <w:rFonts w:cs="Times New Roman"/>
        </w:rPr>
        <w:t>Zamawiający nie precyzuje w tym zakresie żadnych wymagań, których spełnienie Wykonawca zobowiązany jest wykazać w sposób szczególny;</w:t>
      </w:r>
    </w:p>
    <w:p w:rsidR="00261B99" w:rsidRPr="006E2CF6" w:rsidRDefault="00261B99" w:rsidP="00261B99">
      <w:pPr>
        <w:jc w:val="both"/>
        <w:rPr>
          <w:rFonts w:cs="Times New Roman"/>
        </w:rPr>
      </w:pPr>
      <w:r w:rsidRPr="006E2CF6">
        <w:rPr>
          <w:rFonts w:cs="Times New Roman"/>
        </w:rPr>
        <w:t>Ocena spełniania wskazanego powyżej warunku, zostanie dokonana na podstawie złożonego przez Wykonawcę Oświadczenia.</w:t>
      </w:r>
    </w:p>
    <w:p w:rsidR="00261B99" w:rsidRPr="006E2CF6" w:rsidRDefault="00261B99" w:rsidP="00261B99">
      <w:pPr>
        <w:jc w:val="both"/>
        <w:rPr>
          <w:rFonts w:eastAsia="Times New Roman" w:cs="Times New Roman"/>
          <w:b/>
          <w:bCs/>
          <w:u w:val="single"/>
        </w:rPr>
      </w:pPr>
    </w:p>
    <w:p w:rsidR="00261B99" w:rsidRPr="006E2CF6" w:rsidRDefault="00261B99" w:rsidP="00261B99">
      <w:pPr>
        <w:spacing w:line="240" w:lineRule="auto"/>
        <w:jc w:val="both"/>
        <w:rPr>
          <w:rFonts w:cs="Times New Roman"/>
        </w:rPr>
      </w:pPr>
      <w:r w:rsidRPr="006E2CF6">
        <w:rPr>
          <w:rFonts w:cs="Times New Roman"/>
        </w:rPr>
        <w:t>5.3.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61B99" w:rsidRPr="006E2CF6" w:rsidRDefault="00261B99" w:rsidP="00261B99">
      <w:pPr>
        <w:spacing w:line="240" w:lineRule="auto"/>
        <w:jc w:val="both"/>
        <w:rPr>
          <w:rFonts w:cs="Times New Roman"/>
          <w:lang w:eastAsia="he-IL" w:bidi="he-IL"/>
        </w:rPr>
      </w:pPr>
      <w:r w:rsidRPr="006E2CF6">
        <w:rPr>
          <w:rFonts w:cs="Times New Roman"/>
          <w:lang w:eastAsia="he-IL" w:bidi="he-IL"/>
        </w:rPr>
        <w:t xml:space="preserve">5.4. Ocena spełniania warunków udziału w postępowaniu będzie prowadzona na podstawie treści złożonych oświadczeń lub dokumentów wymaganych zgodnie z art. 25 i art. 25a </w:t>
      </w:r>
      <w:r w:rsidRPr="006E2CF6">
        <w:rPr>
          <w:rFonts w:cs="Times New Roman"/>
          <w:lang w:eastAsia="he-IL" w:bidi="he-IL"/>
        </w:rPr>
        <w:lastRenderedPageBreak/>
        <w:t xml:space="preserve">ustawy Pzp oraz Rozporządzeniem Ministra Rozwoju z dnia 26 lipca 2016r. w sprawie rodzajów dokumentów jakich może żądać Zamawiający od Wykonawcy w postępowaniu o udzielenie zamówienia  (Dz. U. </w:t>
      </w:r>
      <w:r w:rsidRPr="00C05DBE">
        <w:rPr>
          <w:rFonts w:cs="Times New Roman"/>
          <w:lang w:eastAsia="he-IL" w:bidi="he-IL"/>
        </w:rPr>
        <w:t>z 2020r.</w:t>
      </w:r>
      <w:r w:rsidR="00592FA0" w:rsidRPr="00C05DBE">
        <w:rPr>
          <w:rFonts w:cs="Times New Roman"/>
          <w:lang w:eastAsia="he-IL" w:bidi="he-IL"/>
        </w:rPr>
        <w:t>, poz. 1282</w:t>
      </w:r>
      <w:r w:rsidRPr="00C05DBE">
        <w:rPr>
          <w:rFonts w:cs="Times New Roman"/>
          <w:lang w:eastAsia="he-IL" w:bidi="he-IL"/>
        </w:rPr>
        <w:t>).</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5.5. Postanowienia dotyczące podmiotów udostępniających zasoby:</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a) Wykonawca może w celu potwierdzenia spełnienia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b) 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 Zobowiązanie, o którym mowa w zdaniu pierwszym Wykonawca załącza do oferty w formie pisemnej.</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xml:space="preserve">c) Zamawiający oceni, czy udostępniane Wykonawcy przez inne Podmioty zdolności techniczne lub zawodowe lub sytuacja finansowa lub ekonomiczna, pozwalają na wykazanie przez Wykonawcę spełnienia warunków udziału w postępowaniu oraz dokona badania, czy nie zachodzą wobec nich podstawy wykluczenia, o których mowa w Rozdziale 6 niniejszej Specyfikacji Istotnych Warunków Zamówienia.  </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d)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zastąpił ten podmiot innym Podmiotem lub Podmiotami lub</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zobowiązał się do osobistego wykonania odpowiedniej części zamówienia, jeżeli wykaże  spełnienie wymaganych zdolności technicznych lub zawodowych lub sytuacją finansową lub ekonomiczną, zgodnie z pkt 5.</w:t>
      </w:r>
      <w:r w:rsidR="00592FA0" w:rsidRPr="006E2CF6">
        <w:rPr>
          <w:rFonts w:ascii="Times New Roman" w:hAnsi="Times New Roman" w:cs="Times New Roman"/>
          <w:sz w:val="24"/>
          <w:szCs w:val="24"/>
        </w:rPr>
        <w:t>2</w:t>
      </w:r>
      <w:r w:rsidRPr="006E2CF6">
        <w:rPr>
          <w:rFonts w:ascii="Times New Roman" w:hAnsi="Times New Roman" w:cs="Times New Roman"/>
          <w:sz w:val="24"/>
          <w:szCs w:val="24"/>
        </w:rPr>
        <w:t xml:space="preserve"> niniejszej Specyfikacji Istotnych Warunków Zamówienia.</w:t>
      </w:r>
    </w:p>
    <w:p w:rsidR="00261B99" w:rsidRPr="006E2CF6" w:rsidRDefault="00261B99" w:rsidP="00261B99">
      <w:pPr>
        <w:pStyle w:val="pkt"/>
        <w:tabs>
          <w:tab w:val="left" w:pos="567"/>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xml:space="preserve"> e) W odniesieniu do warunków dotyczących doświadczenia, Wykonawcy mogą polegać na zdolnościach innych Podmiot</w:t>
      </w:r>
      <w:r w:rsidR="00592FA0" w:rsidRPr="006E2CF6">
        <w:rPr>
          <w:rFonts w:ascii="Times New Roman" w:hAnsi="Times New Roman" w:cs="Times New Roman"/>
          <w:sz w:val="24"/>
          <w:szCs w:val="24"/>
        </w:rPr>
        <w:t xml:space="preserve">ów, gdy Podmioty te zrealizują dostaw </w:t>
      </w:r>
      <w:r w:rsidRPr="006E2CF6">
        <w:rPr>
          <w:rFonts w:ascii="Times New Roman" w:hAnsi="Times New Roman" w:cs="Times New Roman"/>
          <w:sz w:val="24"/>
          <w:szCs w:val="24"/>
        </w:rPr>
        <w:t>do realizacji, których te zdolności są wymagane.</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xml:space="preserve">5.6.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 </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5.7.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rsidR="00261B99" w:rsidRPr="006E2CF6" w:rsidRDefault="00261B99" w:rsidP="00261B99">
      <w:pPr>
        <w:pStyle w:val="pkt"/>
        <w:tabs>
          <w:tab w:val="left" w:pos="1146"/>
          <w:tab w:val="left" w:pos="1440"/>
        </w:tabs>
        <w:spacing w:before="0" w:after="0" w:line="240" w:lineRule="auto"/>
        <w:ind w:left="0" w:firstLine="0"/>
        <w:rPr>
          <w:rFonts w:ascii="Times New Roman" w:hAnsi="Times New Roman" w:cs="Times New Roman"/>
          <w:sz w:val="24"/>
          <w:szCs w:val="24"/>
        </w:rPr>
      </w:pPr>
      <w:r w:rsidRPr="006E2CF6">
        <w:rPr>
          <w:rFonts w:ascii="Times New Roman" w:hAnsi="Times New Roman" w:cs="Times New Roman"/>
          <w:sz w:val="24"/>
          <w:szCs w:val="24"/>
        </w:rPr>
        <w:t xml:space="preserve">5.8. W przypadku Wykonawców wspólnie ubiegających się o udzielenie zamówienia, zobowiązani są oni  wykazać spełnienie warunków udziału w postępowaniu wspólnie. </w:t>
      </w:r>
    </w:p>
    <w:p w:rsidR="00261B99" w:rsidRPr="006E2CF6" w:rsidRDefault="00261B99" w:rsidP="00261B99">
      <w:pPr>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6. Podstawy wykluczenia z udziału w postępowaniu, o których mowa w art. 24 ust. 5 ustawy.</w:t>
      </w:r>
    </w:p>
    <w:p w:rsidR="00261B99" w:rsidRPr="006E2CF6" w:rsidRDefault="00261B99" w:rsidP="00261B99">
      <w:pPr>
        <w:jc w:val="both"/>
        <w:rPr>
          <w:rFonts w:cs="Times New Roman"/>
        </w:rPr>
      </w:pPr>
      <w:r w:rsidRPr="006E2CF6">
        <w:rPr>
          <w:rFonts w:cs="Times New Roman"/>
        </w:rPr>
        <w:t>6.1.  Z postępowania o udzielenie zamówienia wyklucza się Wykonawcę, w stosunku do którego zachodzi którakolwiek z okoliczności, o których mowa w art. 24 ust. 1 pkt 12 – 23 oraz ust. 5 pkt 1 ustawy Pzp.</w:t>
      </w:r>
    </w:p>
    <w:p w:rsidR="00261B99" w:rsidRPr="006E2CF6" w:rsidRDefault="00261B99" w:rsidP="00261B99">
      <w:pPr>
        <w:jc w:val="both"/>
        <w:rPr>
          <w:rFonts w:cs="Times New Roman"/>
        </w:rPr>
      </w:pPr>
      <w:r w:rsidRPr="006E2CF6">
        <w:rPr>
          <w:rFonts w:cs="Times New Roman"/>
        </w:rPr>
        <w:t>6.2. O udzielenie zamówienia mogą ubiegać się Wykonawcy, którzy nie podlegają wykluczeniu z postępowania.</w:t>
      </w:r>
    </w:p>
    <w:p w:rsidR="00261B99" w:rsidRPr="006E2CF6" w:rsidRDefault="00261B99" w:rsidP="00261B99">
      <w:pPr>
        <w:jc w:val="both"/>
        <w:rPr>
          <w:rFonts w:cs="Times New Roman"/>
          <w:b/>
          <w:bCs/>
          <w:u w:val="single"/>
        </w:rPr>
      </w:pPr>
    </w:p>
    <w:p w:rsidR="00261B99" w:rsidRPr="006E2CF6" w:rsidRDefault="00261B99" w:rsidP="00261B99">
      <w:pPr>
        <w:jc w:val="both"/>
        <w:rPr>
          <w:rFonts w:cs="Times New Roman"/>
        </w:rPr>
      </w:pPr>
      <w:r w:rsidRPr="006E2CF6">
        <w:rPr>
          <w:rFonts w:cs="Times New Roman"/>
          <w:b/>
          <w:bCs/>
          <w:u w:val="single"/>
        </w:rPr>
        <w:lastRenderedPageBreak/>
        <w:t>6.3. Podstawy wykluczenia z art. 24 ust. 5 ustawy Pzp Zamawiający wykluczy również Wykonawcę:</w:t>
      </w:r>
    </w:p>
    <w:p w:rsidR="00261B99" w:rsidRPr="006E2CF6" w:rsidRDefault="00261B99" w:rsidP="00261B99">
      <w:pPr>
        <w:jc w:val="both"/>
        <w:rPr>
          <w:rFonts w:cs="Times New Roman"/>
        </w:rPr>
      </w:pPr>
      <w:r w:rsidRPr="006E2CF6">
        <w:rPr>
          <w:rFonts w:cs="Times New Roman"/>
        </w:rPr>
        <w:t xml:space="preserve">1) </w:t>
      </w:r>
      <w:r w:rsidRPr="006E2CF6">
        <w:rPr>
          <w:rFonts w:cs="Times New Roman"/>
          <w:u w:val="single"/>
        </w:rPr>
        <w:t>o którym mowa w art. 24 ust. 5 pkt 1)</w:t>
      </w:r>
      <w:r w:rsidRPr="006E2CF6">
        <w:rPr>
          <w:rFonts w:cs="Times New Roman"/>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w:t>
      </w:r>
    </w:p>
    <w:p w:rsidR="00261B99" w:rsidRPr="006E2CF6" w:rsidRDefault="00261B99" w:rsidP="00261B99">
      <w:pPr>
        <w:jc w:val="both"/>
        <w:rPr>
          <w:rFonts w:cs="Times New Roman"/>
        </w:rPr>
      </w:pPr>
    </w:p>
    <w:p w:rsidR="00261B99" w:rsidRPr="006E2CF6" w:rsidRDefault="00261B99" w:rsidP="00261B99">
      <w:pPr>
        <w:jc w:val="both"/>
        <w:rPr>
          <w:rFonts w:cs="Times New Roman"/>
        </w:rPr>
      </w:pPr>
      <w:r w:rsidRPr="006E2CF6">
        <w:rPr>
          <w:rFonts w:cs="Times New Roman"/>
        </w:rPr>
        <w:t>6.4. Wykluczenie Wykonawcy następuje zgodnie z art. 24 ust. 7 ustawy Pzp.</w:t>
      </w:r>
    </w:p>
    <w:p w:rsidR="00261B99" w:rsidRPr="006E2CF6" w:rsidRDefault="00261B99" w:rsidP="00261B99">
      <w:pPr>
        <w:jc w:val="both"/>
        <w:rPr>
          <w:rFonts w:cs="Times New Roman"/>
        </w:rPr>
      </w:pPr>
      <w:r w:rsidRPr="006E2CF6">
        <w:rPr>
          <w:rFonts w:cs="Times New Roman"/>
        </w:rPr>
        <w:t>6.5. Wykonawca, który podlega wykluczeniu na podstawie art. 24 ust. 1 pkt 13 i 14 oraz 16 –20 ustawy Pzp lub na podstawie okoliczności wymienionych w pkt 6.3.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261B99" w:rsidRPr="006E2CF6" w:rsidRDefault="00261B99" w:rsidP="00261B99">
      <w:pPr>
        <w:jc w:val="both"/>
        <w:rPr>
          <w:rFonts w:cs="Times New Roman"/>
        </w:rPr>
      </w:pPr>
      <w:r w:rsidRPr="006E2CF6">
        <w:rPr>
          <w:rFonts w:cs="Times New Roman"/>
        </w:rPr>
        <w:t>6.6. Wykonawca nie podlega wykluczeniu, jeżeli Zamawiający, uwzględniając wagę                                  i szczególne okoliczności czynu Wykonawcy, uzna za wystarczające dowody przedstawione na podstawie pkt. 6.5. SIWZ.</w:t>
      </w:r>
    </w:p>
    <w:p w:rsidR="00261B99" w:rsidRPr="006E2CF6" w:rsidRDefault="00261B99" w:rsidP="00261B99">
      <w:pPr>
        <w:jc w:val="both"/>
        <w:rPr>
          <w:rFonts w:cs="Times New Roman"/>
        </w:rPr>
      </w:pPr>
      <w:r w:rsidRPr="006E2CF6">
        <w:rPr>
          <w:rFonts w:cs="Times New Roman"/>
        </w:rPr>
        <w:t xml:space="preserve">6.7. Zamawiający może wykluczyć Wykonawcę na każdym etapie postępowania  </w:t>
      </w:r>
      <w:r w:rsidRPr="006E2CF6">
        <w:rPr>
          <w:rFonts w:cs="Times New Roman"/>
        </w:rPr>
        <w:br/>
        <w:t>o udzielenie zamówienia.</w:t>
      </w:r>
    </w:p>
    <w:p w:rsidR="00261B99" w:rsidRPr="006E2CF6" w:rsidRDefault="00261B99" w:rsidP="00261B99">
      <w:pPr>
        <w:jc w:val="both"/>
        <w:rPr>
          <w:rFonts w:eastAsia="Times New Roman"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7. Wykaz oświadczeń lub dokumentów potwierdzających spełnianie warunków udziału w postępowaniu oraz brak podstaw wykluczenia.</w:t>
      </w:r>
    </w:p>
    <w:p w:rsidR="00261B99" w:rsidRPr="006E2CF6" w:rsidRDefault="00261B99" w:rsidP="00261B99">
      <w:pPr>
        <w:jc w:val="both"/>
        <w:rPr>
          <w:rFonts w:cs="Times New Roman"/>
        </w:rPr>
      </w:pPr>
      <w:r w:rsidRPr="006E2CF6">
        <w:rPr>
          <w:rFonts w:cs="Times New Roman"/>
        </w:rPr>
        <w:t>7.1. Do oferty Wykonawca zobowiązany jest dołączyć aktualne na dzień składania ofert oświadczenia stanowiące wstępne potwierdzenie:</w:t>
      </w:r>
    </w:p>
    <w:p w:rsidR="00261B99" w:rsidRPr="006E2CF6" w:rsidRDefault="00261B99" w:rsidP="00261B99">
      <w:pPr>
        <w:jc w:val="both"/>
        <w:rPr>
          <w:rFonts w:cs="Times New Roman"/>
        </w:rPr>
      </w:pPr>
      <w:r w:rsidRPr="006E2CF6">
        <w:rPr>
          <w:rFonts w:cs="Times New Roman"/>
        </w:rPr>
        <w:t xml:space="preserve">a) braku podstaw do wykluczenia z udziału w postępowaniu zgodnie ze wzorem stanowiącym </w:t>
      </w:r>
      <w:r w:rsidRPr="006E2CF6">
        <w:rPr>
          <w:rFonts w:cs="Times New Roman"/>
          <w:b/>
          <w:bCs/>
        </w:rPr>
        <w:t>Załącznik Nr 3 do SIWZ;</w:t>
      </w:r>
    </w:p>
    <w:p w:rsidR="00261B99" w:rsidRPr="006E2CF6" w:rsidRDefault="00261B99" w:rsidP="00261B99">
      <w:pPr>
        <w:jc w:val="both"/>
        <w:rPr>
          <w:rFonts w:cs="Times New Roman"/>
          <w:b/>
          <w:bCs/>
        </w:rPr>
      </w:pPr>
      <w:r w:rsidRPr="006E2CF6">
        <w:rPr>
          <w:rFonts w:cs="Times New Roman"/>
        </w:rPr>
        <w:t xml:space="preserve">b) spełnienia warunków udziału w postępowaniu  zgodnie z wzorem stanowiącym </w:t>
      </w:r>
      <w:r w:rsidRPr="006E2CF6">
        <w:rPr>
          <w:rFonts w:cs="Times New Roman"/>
          <w:b/>
          <w:bCs/>
        </w:rPr>
        <w:t>Załącznik Nr 2 do SIWZ.</w:t>
      </w:r>
    </w:p>
    <w:p w:rsidR="00261B99" w:rsidRPr="006E2CF6" w:rsidRDefault="00261B99" w:rsidP="00261B99">
      <w:pPr>
        <w:jc w:val="both"/>
        <w:rPr>
          <w:rFonts w:cs="Times New Roman"/>
        </w:rPr>
      </w:pPr>
    </w:p>
    <w:p w:rsidR="00261B99" w:rsidRPr="006E2CF6" w:rsidRDefault="00261B99" w:rsidP="00261B99">
      <w:pPr>
        <w:spacing w:line="240" w:lineRule="auto"/>
        <w:jc w:val="both"/>
        <w:rPr>
          <w:rFonts w:cs="Times New Roman"/>
        </w:rPr>
      </w:pPr>
      <w:r w:rsidRPr="006E2CF6">
        <w:rPr>
          <w:rFonts w:cs="Times New Roman"/>
        </w:rPr>
        <w:t>7.2.  Oświadczenia, o których mowa pkt 7.1.Wykonawca zobowiązany jest złożyć w formie pisemnej wraz z ofertą.</w:t>
      </w:r>
    </w:p>
    <w:p w:rsidR="00261B99" w:rsidRPr="006E2CF6" w:rsidRDefault="00261B99" w:rsidP="00261B99">
      <w:pPr>
        <w:spacing w:line="240" w:lineRule="auto"/>
        <w:jc w:val="both"/>
        <w:rPr>
          <w:rFonts w:cs="Times New Roman"/>
        </w:rPr>
      </w:pPr>
      <w:r w:rsidRPr="006E2CF6">
        <w:rPr>
          <w:rFonts w:cs="Times New Roman"/>
        </w:rPr>
        <w:t xml:space="preserve">7.3. Wykonawca, </w:t>
      </w:r>
      <w:r w:rsidRPr="006E2CF6">
        <w:rPr>
          <w:rFonts w:cs="Times New Roman"/>
          <w:u w:val="single"/>
        </w:rPr>
        <w:t>w terminie 3 dni od dnia zamieszczenia na stronie internetowej informacji,</w:t>
      </w:r>
      <w:r w:rsidRPr="006E2CF6">
        <w:rPr>
          <w:rFonts w:cs="Times New Roman"/>
        </w:rPr>
        <w:t xml:space="preserve">   o której mowa w art. 86 ust. 5, przekazuje Zamawiającemu oświadczenie na formularzu stanowiącym Załącznik Nr 4 do SIWZ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261B99" w:rsidRPr="006E2CF6" w:rsidRDefault="00261B99" w:rsidP="00261B99">
      <w:pPr>
        <w:spacing w:line="240" w:lineRule="auto"/>
        <w:jc w:val="both"/>
        <w:rPr>
          <w:rFonts w:cs="Times New Roman"/>
        </w:rPr>
      </w:pPr>
      <w:r w:rsidRPr="006E2CF6">
        <w:rPr>
          <w:rFonts w:cs="Times New Roman"/>
          <w:color w:val="000000"/>
        </w:rPr>
        <w:t>7.4. Zamawiający przed udzieleniem zamówienia, wezwie Wykonawcę, którego oferta została oceniona najwyżej, do złożenia w wyznaczonym, nie krótszym niż 5 dni</w:t>
      </w:r>
      <w:r w:rsidRPr="006E2CF6">
        <w:rPr>
          <w:rFonts w:cs="Times New Roman"/>
          <w:i/>
          <w:iCs/>
          <w:color w:val="000000"/>
        </w:rPr>
        <w:t xml:space="preserve">, </w:t>
      </w:r>
      <w:r w:rsidRPr="006E2CF6">
        <w:rPr>
          <w:rFonts w:cs="Times New Roman"/>
          <w:color w:val="000000"/>
        </w:rPr>
        <w:t xml:space="preserve">terminie aktualnych na dzień złożenia oświadczeń lub dokumentów, potwierdzających okoliczności, o </w:t>
      </w:r>
      <w:r w:rsidRPr="006E2CF6">
        <w:rPr>
          <w:rFonts w:cs="Times New Roman"/>
          <w:color w:val="000000"/>
        </w:rPr>
        <w:lastRenderedPageBreak/>
        <w:t>których mowa w pkt 7.6. SIWZ.</w:t>
      </w:r>
    </w:p>
    <w:p w:rsidR="00261B99" w:rsidRPr="006E2CF6" w:rsidRDefault="00261B99" w:rsidP="00261B99">
      <w:pPr>
        <w:spacing w:line="240" w:lineRule="auto"/>
        <w:jc w:val="both"/>
        <w:rPr>
          <w:rFonts w:cs="Times New Roman"/>
        </w:rPr>
      </w:pPr>
      <w:r w:rsidRPr="006E2CF6">
        <w:rPr>
          <w:rFonts w:cs="Times New Roman"/>
        </w:rPr>
        <w:t>7.5.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261B99" w:rsidRPr="006E2CF6" w:rsidRDefault="00261B99" w:rsidP="00261B99">
      <w:pPr>
        <w:jc w:val="both"/>
        <w:rPr>
          <w:rFonts w:cs="Times New Roman"/>
          <w:b/>
          <w:bCs/>
          <w:u w:val="single"/>
        </w:rPr>
      </w:pPr>
    </w:p>
    <w:p w:rsidR="00261B99" w:rsidRPr="006E2CF6" w:rsidRDefault="00261B99" w:rsidP="00261B99">
      <w:pPr>
        <w:jc w:val="both"/>
        <w:rPr>
          <w:rFonts w:cs="Times New Roman"/>
          <w:b/>
          <w:bCs/>
          <w:u w:val="single"/>
        </w:rPr>
      </w:pPr>
      <w:r w:rsidRPr="006E2CF6">
        <w:rPr>
          <w:rFonts w:cs="Times New Roman"/>
          <w:b/>
          <w:bCs/>
          <w:u w:val="single"/>
        </w:rPr>
        <w:t>7.6. Na wezwanie Zamawiającego, o którym mowa w pkt. 7.4. SIWZ Wykonawca zobowiązany jest do złożenia następujących oświadczeń lub dokumentów:</w:t>
      </w:r>
    </w:p>
    <w:p w:rsidR="00261B99" w:rsidRPr="006E2CF6" w:rsidRDefault="00261B99" w:rsidP="00261B99">
      <w:pPr>
        <w:jc w:val="both"/>
        <w:rPr>
          <w:rFonts w:cs="Times New Roman"/>
          <w:b/>
          <w:bCs/>
        </w:rPr>
      </w:pPr>
    </w:p>
    <w:p w:rsidR="00261B99" w:rsidRPr="006E2CF6" w:rsidRDefault="00261B99" w:rsidP="00261B99">
      <w:pPr>
        <w:jc w:val="both"/>
        <w:rPr>
          <w:rFonts w:cs="Times New Roman"/>
          <w:b/>
          <w:bCs/>
          <w:color w:val="7E0021"/>
        </w:rPr>
      </w:pPr>
      <w:r w:rsidRPr="006E2CF6">
        <w:rPr>
          <w:rFonts w:cs="Times New Roman"/>
          <w:b/>
          <w:bCs/>
        </w:rPr>
        <w:t>1) w celu potwierdzenia spełniania przez Wykonawcę warunków udziału                                    w postępowaniu:</w:t>
      </w:r>
    </w:p>
    <w:p w:rsidR="00261B99" w:rsidRPr="006E2CF6" w:rsidRDefault="00261B99" w:rsidP="00261B99">
      <w:pPr>
        <w:jc w:val="both"/>
        <w:rPr>
          <w:rFonts w:eastAsia="Times New Roman" w:cs="Times New Roman"/>
          <w:bCs/>
          <w:color w:val="FF0000"/>
        </w:rPr>
      </w:pPr>
      <w:r w:rsidRPr="006E2CF6">
        <w:rPr>
          <w:rFonts w:eastAsia="Times New Roman" w:cs="Times New Roman"/>
          <w:bCs/>
        </w:rPr>
        <w:t>a) aktualną koncesję na obrót paliwami ciekłymi wydaną przez Prezesa Urzędu Regulacji Energetyki stosownie do wymogów ustawy z dnia 10 kwietnia 1997</w:t>
      </w:r>
      <w:r w:rsidR="00C05DBE">
        <w:rPr>
          <w:rFonts w:eastAsia="Times New Roman" w:cs="Times New Roman"/>
          <w:bCs/>
        </w:rPr>
        <w:t xml:space="preserve"> roku Prawo energetyczne (t. j.</w:t>
      </w:r>
      <w:r w:rsidR="006E2CF6" w:rsidRPr="00C05DBE">
        <w:rPr>
          <w:rFonts w:eastAsia="Times New Roman" w:cs="Times New Roman"/>
          <w:bCs/>
        </w:rPr>
        <w:t xml:space="preserve"> Dz. U. z 2020r., poz. 833 ze zm.)</w:t>
      </w:r>
      <w:r w:rsidRPr="00C05DBE">
        <w:rPr>
          <w:rFonts w:eastAsia="Times New Roman" w:cs="Times New Roman"/>
          <w:bCs/>
        </w:rPr>
        <w:t>.</w:t>
      </w:r>
    </w:p>
    <w:p w:rsidR="00261B99" w:rsidRPr="006E2CF6" w:rsidRDefault="00261B99" w:rsidP="00261B99">
      <w:pPr>
        <w:jc w:val="both"/>
        <w:rPr>
          <w:rFonts w:cs="Times New Roman"/>
          <w:b/>
        </w:rPr>
      </w:pPr>
    </w:p>
    <w:p w:rsidR="00261B99" w:rsidRPr="006E2CF6" w:rsidRDefault="00261B99" w:rsidP="00261B99">
      <w:pPr>
        <w:jc w:val="both"/>
        <w:rPr>
          <w:rFonts w:cs="Times New Roman"/>
        </w:rPr>
      </w:pPr>
      <w:r w:rsidRPr="006E2CF6">
        <w:rPr>
          <w:rFonts w:cs="Times New Roman"/>
          <w:b/>
        </w:rPr>
        <w:t>Uwaga:</w:t>
      </w:r>
      <w:r w:rsidRPr="006E2CF6">
        <w:rPr>
          <w:rFonts w:cs="Times New Roman"/>
        </w:rPr>
        <w:t xml:space="preserve"> </w:t>
      </w:r>
      <w:r w:rsidRPr="006E2CF6">
        <w:rPr>
          <w:rFonts w:cs="Times New Roman"/>
          <w:bCs/>
        </w:rPr>
        <w:t xml:space="preserve">w przypadku gdy Wykonawca polega na zdolnościach innych podmiotów w celu potwierdzenia spełniania warunków udziału w postępowaniu należy załączyć zobowiązania wymagane postanowieniami pkt </w:t>
      </w:r>
      <w:r w:rsidRPr="006E2CF6">
        <w:rPr>
          <w:rFonts w:cs="Times New Roman"/>
          <w:color w:val="000000"/>
        </w:rPr>
        <w:t>7.12.2.</w:t>
      </w:r>
      <w:r w:rsidRPr="006E2CF6">
        <w:rPr>
          <w:rFonts w:cs="Times New Roman"/>
        </w:rPr>
        <w:t xml:space="preserve"> </w:t>
      </w:r>
      <w:r w:rsidRPr="006E2CF6">
        <w:rPr>
          <w:rFonts w:cs="Times New Roman"/>
          <w:bCs/>
        </w:rPr>
        <w:t>SIWZ.</w:t>
      </w:r>
    </w:p>
    <w:p w:rsidR="00261B99" w:rsidRPr="006E2CF6" w:rsidRDefault="00261B99" w:rsidP="00261B99">
      <w:pPr>
        <w:jc w:val="both"/>
        <w:rPr>
          <w:rFonts w:cs="Times New Roman"/>
        </w:rPr>
      </w:pPr>
    </w:p>
    <w:p w:rsidR="00261B99" w:rsidRPr="006E2CF6" w:rsidRDefault="00261B99" w:rsidP="00261B99">
      <w:pPr>
        <w:jc w:val="both"/>
        <w:rPr>
          <w:rFonts w:cs="Times New Roman"/>
          <w:b/>
        </w:rPr>
      </w:pPr>
      <w:r w:rsidRPr="006E2CF6">
        <w:rPr>
          <w:rFonts w:cs="Times New Roman"/>
          <w:b/>
        </w:rPr>
        <w:t>2) W celu potwierdzenia braku podstaw do wykluczenia Wykonawcy z udziału</w:t>
      </w:r>
      <w:r w:rsidRPr="006E2CF6">
        <w:rPr>
          <w:rFonts w:cs="Times New Roman"/>
          <w:b/>
        </w:rPr>
        <w:br/>
        <w:t>w postępowaniu:</w:t>
      </w:r>
    </w:p>
    <w:p w:rsidR="00261B99" w:rsidRPr="006E2CF6" w:rsidRDefault="00261B99" w:rsidP="00261B99">
      <w:pPr>
        <w:jc w:val="both"/>
        <w:rPr>
          <w:rFonts w:cs="Times New Roman"/>
        </w:rPr>
      </w:pPr>
      <w:r w:rsidRPr="006E2CF6">
        <w:rPr>
          <w:rFonts w:cs="Times New Roman"/>
        </w:rPr>
        <w:t>a) 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261B99" w:rsidRPr="006E2CF6" w:rsidRDefault="00261B99" w:rsidP="00261B99">
      <w:pPr>
        <w:jc w:val="both"/>
        <w:rPr>
          <w:rFonts w:cs="Times New Roman"/>
          <w:b/>
        </w:rPr>
      </w:pPr>
    </w:p>
    <w:p w:rsidR="00261B99" w:rsidRPr="006E2CF6" w:rsidRDefault="00261B99" w:rsidP="00261B99">
      <w:pPr>
        <w:jc w:val="both"/>
        <w:rPr>
          <w:rFonts w:cs="Times New Roman"/>
          <w:b/>
        </w:rPr>
      </w:pPr>
      <w:r w:rsidRPr="006E2CF6">
        <w:rPr>
          <w:rFonts w:cs="Times New Roman"/>
          <w:b/>
        </w:rPr>
        <w:t>Uwaga:  Zamawiający żąda od Wykonawcy, który polega na zdolnościach lub sytuacji innych podmiotów na zasadach określonych w art. 22a ustawy, przedstawienia                                   w odniesieniu do tych podmiotów dokumentów wymienionych w pkt 7.6. ppkt 2) SIWZ.</w:t>
      </w:r>
    </w:p>
    <w:p w:rsidR="00261B99" w:rsidRPr="006E2CF6" w:rsidRDefault="00261B99" w:rsidP="00261B99">
      <w:pPr>
        <w:jc w:val="both"/>
        <w:rPr>
          <w:rFonts w:cs="Times New Roman"/>
          <w:color w:val="FF0000"/>
        </w:rPr>
      </w:pPr>
    </w:p>
    <w:p w:rsidR="00261B99" w:rsidRPr="006E2CF6" w:rsidRDefault="00261B99" w:rsidP="00261B99">
      <w:pPr>
        <w:jc w:val="both"/>
        <w:rPr>
          <w:rFonts w:cs="Times New Roman"/>
        </w:rPr>
      </w:pPr>
      <w:r w:rsidRPr="006E2CF6">
        <w:rPr>
          <w:rFonts w:cs="Times New Roman"/>
        </w:rPr>
        <w:t xml:space="preserve">7.7. Jeżeli Wykonawca ma siedzibę lub miejsce zamieszkania poza terytorium Rzeczypospolitej Polskiej, zamiast dokumentów, o których mowa w pkt 7.6. ppkt 2) SIWZ składa dokument lub dokumenty wystawione w kraju, w którym Wykonawca ma siedzibę lub miejsce zamieszkania, potwierdzające odpowiednio, że nie otwarto jego likwidacji ani nie ogłoszono upadłości. </w:t>
      </w:r>
    </w:p>
    <w:p w:rsidR="00261B99" w:rsidRPr="006E2CF6" w:rsidRDefault="00261B99" w:rsidP="00261B99">
      <w:pPr>
        <w:jc w:val="both"/>
        <w:rPr>
          <w:rFonts w:cs="Times New Roman"/>
        </w:rPr>
      </w:pPr>
    </w:p>
    <w:p w:rsidR="00261B99" w:rsidRPr="006E2CF6" w:rsidRDefault="00261B99" w:rsidP="00261B99">
      <w:pPr>
        <w:jc w:val="both"/>
        <w:rPr>
          <w:rFonts w:cs="Times New Roman"/>
        </w:rPr>
      </w:pPr>
      <w:r w:rsidRPr="006E2CF6">
        <w:rPr>
          <w:rFonts w:cs="Times New Roman"/>
        </w:rPr>
        <w:t xml:space="preserve">7.8. Dokument, o którym mowa </w:t>
      </w:r>
      <w:r w:rsidRPr="00C05DBE">
        <w:rPr>
          <w:rFonts w:cs="Times New Roman"/>
        </w:rPr>
        <w:t>w pkt 7.7 SIWZ</w:t>
      </w:r>
      <w:r w:rsidRPr="006E2CF6">
        <w:rPr>
          <w:rFonts w:cs="Times New Roman"/>
        </w:rPr>
        <w:t>, powinien być wystawiony nie wcześniej niż 6 miesięcy przed upływem tego terminu.</w:t>
      </w:r>
    </w:p>
    <w:p w:rsidR="00261B99" w:rsidRPr="006E2CF6" w:rsidRDefault="00261B99" w:rsidP="00261B99">
      <w:pPr>
        <w:jc w:val="both"/>
        <w:rPr>
          <w:rFonts w:cs="Times New Roman"/>
        </w:rPr>
      </w:pPr>
      <w:r w:rsidRPr="006E2CF6">
        <w:rPr>
          <w:rFonts w:cs="Times New Roman"/>
        </w:rPr>
        <w:t xml:space="preserve">7.9. Jeżeli w kraju, w którym Wykonawca ma siedzibę lub miejsce zamieszkania lub miejsce zamieszkania ma osoba, której dokument dotyczy, nie wydaje się dokumentów, o których mowa w 7.7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7.8. SIWZ stosuje się. </w:t>
      </w:r>
    </w:p>
    <w:p w:rsidR="00261B99" w:rsidRPr="006E2CF6" w:rsidRDefault="00261B99" w:rsidP="00261B99">
      <w:pPr>
        <w:jc w:val="both"/>
        <w:rPr>
          <w:rFonts w:cs="Times New Roman"/>
        </w:rPr>
      </w:pPr>
    </w:p>
    <w:p w:rsidR="00261B99" w:rsidRPr="006E2CF6" w:rsidRDefault="00261B99" w:rsidP="00261B99">
      <w:pPr>
        <w:jc w:val="both"/>
        <w:rPr>
          <w:rFonts w:cs="Times New Roman"/>
        </w:rPr>
      </w:pPr>
      <w:r w:rsidRPr="006E2CF6">
        <w:rPr>
          <w:rFonts w:cs="Times New Roman"/>
        </w:rPr>
        <w:t xml:space="preserve">7.10. W przypadku wątpliwości co do treści dokumentu złożonego przez Wykonawcę, Zamawiający może zwrócić się do właściwych organów odpowiednio kraju, w którym </w:t>
      </w:r>
      <w:r w:rsidRPr="006E2CF6">
        <w:rPr>
          <w:rFonts w:cs="Times New Roman"/>
        </w:rPr>
        <w:lastRenderedPageBreak/>
        <w:t>Wykonawca ma siedzibę lub miejsce zamieszkania lub miejsce zamieszkania ma osoba, której dokument dotyczy, o udzielenie niezbędnych informacji dotyczących tego dokumentu.</w:t>
      </w:r>
    </w:p>
    <w:p w:rsidR="00261B99" w:rsidRPr="006E2CF6" w:rsidRDefault="00261B99" w:rsidP="00261B99">
      <w:pPr>
        <w:jc w:val="both"/>
        <w:rPr>
          <w:rFonts w:cs="Times New Roman"/>
        </w:rPr>
      </w:pPr>
    </w:p>
    <w:p w:rsidR="00261B99" w:rsidRPr="006E2CF6" w:rsidRDefault="00261B99" w:rsidP="00261B99">
      <w:pPr>
        <w:jc w:val="both"/>
        <w:rPr>
          <w:rFonts w:cs="Times New Roman"/>
          <w:b/>
        </w:rPr>
      </w:pPr>
      <w:r w:rsidRPr="006E2CF6">
        <w:rPr>
          <w:rFonts w:cs="Times New Roman"/>
        </w:rPr>
        <w:t>7.11.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261B99" w:rsidRPr="006E2CF6" w:rsidRDefault="00261B99" w:rsidP="00261B99">
      <w:pPr>
        <w:jc w:val="both"/>
        <w:rPr>
          <w:rFonts w:cs="Times New Roman"/>
          <w:b/>
        </w:rPr>
      </w:pPr>
    </w:p>
    <w:p w:rsidR="00261B99" w:rsidRPr="006E2CF6" w:rsidRDefault="00261B99" w:rsidP="00261B99">
      <w:pPr>
        <w:jc w:val="both"/>
        <w:rPr>
          <w:rFonts w:cs="Times New Roman"/>
          <w:b/>
          <w:iCs/>
        </w:rPr>
      </w:pPr>
      <w:r w:rsidRPr="006E2CF6">
        <w:rPr>
          <w:rFonts w:cs="Times New Roman"/>
          <w:b/>
        </w:rPr>
        <w:t xml:space="preserve">7.12. Informacja dla Wykonawców polegających na zasobach innych podmiotów, na zasadach określonych w art. 22a ustawy Pzp oraz zamierzających powierzyć wykonania części zamówienia podwykonawcom. </w:t>
      </w:r>
    </w:p>
    <w:p w:rsidR="00261B99" w:rsidRPr="006E2CF6" w:rsidRDefault="00261B99" w:rsidP="00261B99">
      <w:pPr>
        <w:jc w:val="both"/>
        <w:rPr>
          <w:rFonts w:cs="Times New Roman"/>
          <w:b/>
          <w:iCs/>
        </w:rPr>
      </w:pPr>
    </w:p>
    <w:p w:rsidR="00261B99" w:rsidRPr="006E2CF6" w:rsidRDefault="00261B99" w:rsidP="00261B99">
      <w:pPr>
        <w:jc w:val="both"/>
        <w:rPr>
          <w:rFonts w:cs="Times New Roman"/>
          <w:iCs/>
        </w:rPr>
      </w:pPr>
      <w:r w:rsidRPr="006E2CF6">
        <w:rPr>
          <w:rFonts w:cs="Times New Roman"/>
          <w:iCs/>
        </w:rPr>
        <w:t>7.12.1.</w:t>
      </w:r>
      <w:r w:rsidRPr="006E2CF6">
        <w:rPr>
          <w:rFonts w:cs="Times New Roman"/>
          <w:b/>
          <w:iCs/>
        </w:rPr>
        <w:t xml:space="preserve"> </w:t>
      </w:r>
      <w:r w:rsidRPr="006E2CF6">
        <w:rPr>
          <w:rFonts w:cs="Times New Roman"/>
          <w:iCs/>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261B99" w:rsidRPr="006E2CF6" w:rsidRDefault="00261B99" w:rsidP="00261B99">
      <w:pPr>
        <w:jc w:val="both"/>
        <w:rPr>
          <w:rFonts w:cs="Times New Roman"/>
          <w:iCs/>
        </w:rPr>
      </w:pPr>
      <w:r w:rsidRPr="006E2CF6">
        <w:rPr>
          <w:rFonts w:cs="Times New Roman"/>
          <w:iCs/>
        </w:rPr>
        <w:t>7.12.2.Wykonawca,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61B99" w:rsidRPr="006E2CF6" w:rsidRDefault="00261B99" w:rsidP="00261B99">
      <w:pPr>
        <w:jc w:val="both"/>
        <w:rPr>
          <w:rFonts w:cs="Times New Roman"/>
          <w:iCs/>
        </w:rPr>
      </w:pPr>
    </w:p>
    <w:p w:rsidR="00261B99" w:rsidRPr="006E2CF6" w:rsidRDefault="00261B99" w:rsidP="00261B99">
      <w:pPr>
        <w:jc w:val="both"/>
        <w:rPr>
          <w:rFonts w:cs="Times New Roman"/>
          <w:b/>
          <w:color w:val="FF0000"/>
          <w:u w:val="single"/>
        </w:rPr>
      </w:pPr>
      <w:r w:rsidRPr="006E2CF6">
        <w:rPr>
          <w:rFonts w:cs="Times New Roman"/>
          <w:iCs/>
        </w:rPr>
        <w:t xml:space="preserve">7.12.3.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Pr="006E2CF6">
        <w:rPr>
          <w:rFonts w:cs="Times New Roman"/>
        </w:rPr>
        <w:t xml:space="preserve">w art. 24 ust. 1 oraz ust. 5 pkt 1 ustawy Pzp. </w:t>
      </w:r>
      <w:r w:rsidRPr="006E2CF6">
        <w:rPr>
          <w:rFonts w:cs="Times New Roman"/>
          <w:b/>
          <w:u w:val="single"/>
        </w:rPr>
        <w:t>Zamawiający żąda od Wykonawcy, który polega na zdolnościach lub sytuacji innych podmiotów na zasadach określonych w art. 22a ustawy Pzp przedstawienia w odniesieniu do tych podmiotów dokumentów wymienionych                        w pkt 7.6 ppkt 2) SIWZ.</w:t>
      </w:r>
    </w:p>
    <w:p w:rsidR="00261B99" w:rsidRPr="006E2CF6" w:rsidRDefault="00261B99" w:rsidP="00261B99">
      <w:pPr>
        <w:jc w:val="both"/>
        <w:rPr>
          <w:rFonts w:cs="Times New Roman"/>
          <w:b/>
          <w:u w:val="single"/>
        </w:rPr>
      </w:pPr>
    </w:p>
    <w:p w:rsidR="00261B99" w:rsidRPr="006E2CF6" w:rsidRDefault="00261B99" w:rsidP="00261B99">
      <w:pPr>
        <w:jc w:val="both"/>
        <w:rPr>
          <w:rFonts w:cs="Times New Roman"/>
          <w:iCs/>
        </w:rPr>
      </w:pPr>
      <w:r w:rsidRPr="006E2CF6">
        <w:rPr>
          <w:rFonts w:cs="Times New Roman"/>
          <w:iCs/>
        </w:rPr>
        <w:t xml:space="preserve">7.12.4. W odniesieniu do warunków dotyczących wykształcenia, kwalifikacji zawodowych lub doświadczenia, Wykonawcy mogą polegać na zdolnościach innych podmiotów, jeśli podmioty te zrealizują </w:t>
      </w:r>
      <w:r w:rsidR="00592FA0" w:rsidRPr="00C05DBE">
        <w:rPr>
          <w:rFonts w:cs="Times New Roman"/>
          <w:iCs/>
        </w:rPr>
        <w:t>dostawy</w:t>
      </w:r>
      <w:r w:rsidRPr="00C05DBE">
        <w:rPr>
          <w:rFonts w:cs="Times New Roman"/>
          <w:iCs/>
        </w:rPr>
        <w:t xml:space="preserve">, </w:t>
      </w:r>
      <w:r w:rsidRPr="006E2CF6">
        <w:rPr>
          <w:rFonts w:cs="Times New Roman"/>
          <w:iCs/>
        </w:rPr>
        <w:t>do realizacji których te zdolności są wymagane.</w:t>
      </w:r>
    </w:p>
    <w:p w:rsidR="00261B99" w:rsidRPr="006E2CF6" w:rsidRDefault="00261B99" w:rsidP="00261B99">
      <w:pPr>
        <w:jc w:val="both"/>
        <w:rPr>
          <w:rFonts w:cs="Times New Roman"/>
          <w:iCs/>
        </w:rPr>
      </w:pPr>
      <w:r w:rsidRPr="006E2CF6">
        <w:rPr>
          <w:rFonts w:cs="Times New Roman"/>
          <w:iCs/>
        </w:rPr>
        <w:t>7.12.5.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1B99" w:rsidRPr="006E2CF6" w:rsidRDefault="00261B99" w:rsidP="00261B99">
      <w:pPr>
        <w:jc w:val="both"/>
        <w:rPr>
          <w:rFonts w:cs="Times New Roman"/>
        </w:rPr>
      </w:pPr>
      <w:r w:rsidRPr="006E2CF6">
        <w:rPr>
          <w:rFonts w:cs="Times New Roman"/>
          <w:iCs/>
        </w:rPr>
        <w:t>7.12.6.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261B99" w:rsidRPr="006E2CF6" w:rsidRDefault="00261B99" w:rsidP="00261B99">
      <w:pPr>
        <w:jc w:val="both"/>
        <w:rPr>
          <w:rFonts w:cs="Times New Roman"/>
        </w:rPr>
      </w:pPr>
      <w:r w:rsidRPr="006E2CF6">
        <w:rPr>
          <w:rFonts w:cs="Times New Roman"/>
        </w:rPr>
        <w:t xml:space="preserve">a) </w:t>
      </w:r>
      <w:r w:rsidRPr="006E2CF6">
        <w:rPr>
          <w:rFonts w:cs="Times New Roman"/>
          <w:iCs/>
        </w:rPr>
        <w:t>zastąpił ten podmiot innym podmiotem lub podmiotami lub</w:t>
      </w:r>
    </w:p>
    <w:p w:rsidR="00261B99" w:rsidRPr="006E2CF6" w:rsidRDefault="00261B99" w:rsidP="00261B99">
      <w:pPr>
        <w:jc w:val="both"/>
        <w:rPr>
          <w:rFonts w:cs="Times New Roman"/>
          <w:color w:val="FF0000"/>
        </w:rPr>
      </w:pPr>
      <w:r w:rsidRPr="006E2CF6">
        <w:rPr>
          <w:rFonts w:cs="Times New Roman"/>
        </w:rPr>
        <w:t xml:space="preserve">b) </w:t>
      </w:r>
      <w:r w:rsidRPr="006E2CF6">
        <w:rPr>
          <w:rFonts w:cs="Times New Roman"/>
          <w:iCs/>
        </w:rPr>
        <w:t xml:space="preserve">zobowiązał się do osobistego wykonania odpowiedniej części zamówienia, jeżeli wykaże zdolności techniczne lub zawodowe lub sytuację finansową lub ekonomiczną, o których mowa </w:t>
      </w:r>
      <w:r w:rsidRPr="006E2CF6">
        <w:rPr>
          <w:rFonts w:cs="Times New Roman"/>
        </w:rPr>
        <w:t>w pkt 5.2. SIWZ.</w:t>
      </w:r>
    </w:p>
    <w:p w:rsidR="00261B99" w:rsidRPr="006E2CF6" w:rsidRDefault="00261B99" w:rsidP="00261B99">
      <w:pPr>
        <w:jc w:val="both"/>
        <w:rPr>
          <w:rFonts w:cs="Times New Roman"/>
          <w:iCs/>
        </w:rPr>
      </w:pPr>
      <w:r w:rsidRPr="006E2CF6">
        <w:rPr>
          <w:rFonts w:cs="Times New Roman"/>
          <w:iCs/>
        </w:rPr>
        <w:t xml:space="preserve">7.12.7 Wykonawca, który powołuje się na zasoby innych podmiotów, w celu wykazania braku istnienia wobec nich podstaw wykluczenia oraz spełniania, w zakresie, w jakim </w:t>
      </w:r>
      <w:r w:rsidRPr="006E2CF6">
        <w:rPr>
          <w:rFonts w:cs="Times New Roman"/>
          <w:iCs/>
        </w:rPr>
        <w:lastRenderedPageBreak/>
        <w:t>powołuje się na ich zasoby, warunki udziału w postępowaniu zamieszcza informacje o tych podmiotach w oświadczeniach, o których mowa w pkt 7.1. SIWZ.</w:t>
      </w:r>
    </w:p>
    <w:p w:rsidR="00261B99" w:rsidRPr="006E2CF6" w:rsidRDefault="00261B99" w:rsidP="00261B99">
      <w:pPr>
        <w:jc w:val="both"/>
        <w:rPr>
          <w:rFonts w:cs="Times New Roman"/>
        </w:rPr>
      </w:pPr>
      <w:r w:rsidRPr="006E2CF6">
        <w:rPr>
          <w:rFonts w:cs="Times New Roman"/>
        </w:rPr>
        <w:t>7.12.8</w:t>
      </w:r>
      <w:r w:rsidRPr="006E2CF6">
        <w:rPr>
          <w:rFonts w:cs="Times New Roman"/>
          <w:i/>
        </w:rPr>
        <w:t xml:space="preserve">. </w:t>
      </w:r>
      <w:r w:rsidRPr="006E2CF6">
        <w:rPr>
          <w:rFonts w:cs="Times New Roman"/>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61B99" w:rsidRPr="006E2CF6" w:rsidRDefault="00261B99" w:rsidP="00261B99">
      <w:pPr>
        <w:jc w:val="both"/>
        <w:rPr>
          <w:rFonts w:cs="Times New Roman"/>
        </w:rPr>
      </w:pPr>
      <w:r w:rsidRPr="006E2CF6">
        <w:rPr>
          <w:rFonts w:cs="Times New Roman"/>
        </w:rPr>
        <w:t>1) zakres dostępnych Wykonawcy zasobów innego podmiotu;</w:t>
      </w:r>
    </w:p>
    <w:p w:rsidR="00261B99" w:rsidRPr="006E2CF6" w:rsidRDefault="00261B99" w:rsidP="00261B99">
      <w:pPr>
        <w:jc w:val="both"/>
        <w:rPr>
          <w:rFonts w:cs="Times New Roman"/>
        </w:rPr>
      </w:pPr>
      <w:r w:rsidRPr="006E2CF6">
        <w:rPr>
          <w:rFonts w:cs="Times New Roman"/>
        </w:rPr>
        <w:t>2) sposób wykorzystania zasobów innego podmiotu, przez Wykonawcę, przy wykonywaniu zamówienia publicznego;</w:t>
      </w:r>
    </w:p>
    <w:p w:rsidR="00261B99" w:rsidRPr="006E2CF6" w:rsidRDefault="00261B99" w:rsidP="00261B99">
      <w:pPr>
        <w:jc w:val="both"/>
        <w:rPr>
          <w:rFonts w:cs="Times New Roman"/>
        </w:rPr>
      </w:pPr>
      <w:r w:rsidRPr="006E2CF6">
        <w:rPr>
          <w:rFonts w:cs="Times New Roman"/>
        </w:rPr>
        <w:t>3) zakres i okres udziału innego podmiotu przy wykonywaniu zamówienia publicznego;</w:t>
      </w:r>
    </w:p>
    <w:p w:rsidR="00261B99" w:rsidRPr="006E2CF6" w:rsidRDefault="00261B99" w:rsidP="00261B99">
      <w:pPr>
        <w:jc w:val="both"/>
        <w:rPr>
          <w:rFonts w:cs="Times New Roman"/>
          <w:iCs/>
        </w:rPr>
      </w:pPr>
      <w:r w:rsidRPr="006E2CF6">
        <w:rPr>
          <w:rFonts w:cs="Times New Roman"/>
        </w:rPr>
        <w:t xml:space="preserve">4) czy podmiot, na zdolnościach którego Wykonawca polega w odniesieniu do warunków udziału w postępowaniu dotyczących wykształcenia, kwalifikacji zawodowych lub doświadczenia, </w:t>
      </w:r>
      <w:r w:rsidRPr="00C05DBE">
        <w:rPr>
          <w:rFonts w:cs="Times New Roman"/>
        </w:rPr>
        <w:t xml:space="preserve">zrealizuje </w:t>
      </w:r>
      <w:r w:rsidR="00592FA0" w:rsidRPr="00C05DBE">
        <w:rPr>
          <w:rFonts w:cs="Times New Roman"/>
        </w:rPr>
        <w:t>dostawy</w:t>
      </w:r>
      <w:r w:rsidRPr="00C05DBE">
        <w:rPr>
          <w:rFonts w:cs="Times New Roman"/>
        </w:rPr>
        <w:t xml:space="preserve">, </w:t>
      </w:r>
      <w:r w:rsidRPr="006E2CF6">
        <w:rPr>
          <w:rFonts w:cs="Times New Roman"/>
        </w:rPr>
        <w:t>których wskazane zdolności dotyczą.</w:t>
      </w:r>
    </w:p>
    <w:p w:rsidR="00261B99" w:rsidRPr="006E2CF6" w:rsidRDefault="00261B99" w:rsidP="00261B99">
      <w:pPr>
        <w:jc w:val="both"/>
        <w:rPr>
          <w:rFonts w:cs="Times New Roman"/>
          <w:iCs/>
        </w:rPr>
      </w:pPr>
      <w:r w:rsidRPr="006E2CF6">
        <w:rPr>
          <w:rFonts w:cs="Times New Roman"/>
          <w:iCs/>
        </w:rPr>
        <w:t>7.12.9. Wykonawca, który zamierza powierzyć wykonanie części zamówienia podwykonawcom,</w:t>
      </w:r>
      <w:r w:rsidRPr="006E2CF6">
        <w:rPr>
          <w:rFonts w:cs="Times New Roman"/>
        </w:rPr>
        <w:t xml:space="preserve"> </w:t>
      </w:r>
      <w:r w:rsidRPr="006E2CF6">
        <w:rPr>
          <w:rFonts w:cs="Times New Roman"/>
          <w:iCs/>
        </w:rPr>
        <w:t>na etapie postępowania o udzielenie zamówienia publicznego jest zobowiązany wskazać w ofercie części zamówienia, których wykonanie zamierza powierzyć podwykonawcom oraz podać firmy podwykonawców.</w:t>
      </w:r>
    </w:p>
    <w:p w:rsidR="00261B99" w:rsidRPr="006E2CF6" w:rsidRDefault="00261B99" w:rsidP="00261B99">
      <w:pPr>
        <w:jc w:val="both"/>
        <w:rPr>
          <w:rFonts w:cs="Times New Roman"/>
          <w:color w:val="FF0000"/>
        </w:rPr>
      </w:pPr>
      <w:r w:rsidRPr="006E2CF6">
        <w:rPr>
          <w:rFonts w:cs="Times New Roman"/>
          <w:iCs/>
        </w:rPr>
        <w:t>7.12.10. Z</w:t>
      </w:r>
      <w:r w:rsidRPr="006E2CF6">
        <w:rPr>
          <w:rFonts w:cs="Times New Roman"/>
        </w:rPr>
        <w:t xml:space="preserve">amawiający żąda by Wykonawca, który zamierza powierzyć wykonanie części zamówienia podwykonawcom, w celu wykazania braku istnienia wobec nich podstaw wykluczenia z udziału w postępowaniu zamieścił informacje o podwykonawcach                                         w oświadczeniu o braku podstaw do wykluczenia wskazanym w </w:t>
      </w:r>
      <w:r w:rsidRPr="006E2CF6">
        <w:rPr>
          <w:rFonts w:cs="Times New Roman"/>
          <w:b/>
        </w:rPr>
        <w:t>Załączniku Nr 3</w:t>
      </w:r>
      <w:r w:rsidRPr="006E2CF6">
        <w:rPr>
          <w:rFonts w:cs="Times New Roman"/>
        </w:rPr>
        <w:t xml:space="preserve"> </w:t>
      </w:r>
      <w:r w:rsidRPr="006E2CF6">
        <w:rPr>
          <w:rFonts w:cs="Times New Roman"/>
          <w:b/>
        </w:rPr>
        <w:t>do SIWZ.</w:t>
      </w:r>
      <w:r w:rsidRPr="006E2CF6">
        <w:rPr>
          <w:rFonts w:cs="Times New Roman"/>
          <w:color w:val="FF0000"/>
        </w:rPr>
        <w:t xml:space="preserve">  </w:t>
      </w:r>
    </w:p>
    <w:p w:rsidR="00261B99" w:rsidRPr="006E2CF6" w:rsidRDefault="00261B99" w:rsidP="00261B99">
      <w:pPr>
        <w:jc w:val="both"/>
        <w:rPr>
          <w:rFonts w:cs="Times New Roman"/>
          <w:color w:val="FF0000"/>
        </w:rPr>
      </w:pPr>
    </w:p>
    <w:p w:rsidR="00261B99" w:rsidRPr="006E2CF6" w:rsidRDefault="00261B99" w:rsidP="00261B99">
      <w:pPr>
        <w:jc w:val="both"/>
        <w:rPr>
          <w:rFonts w:cs="Times New Roman"/>
        </w:rPr>
      </w:pPr>
      <w:r w:rsidRPr="006E2CF6">
        <w:rPr>
          <w:rFonts w:cs="Times New Roman"/>
        </w:rPr>
        <w:t xml:space="preserve">7.12.11. </w:t>
      </w:r>
      <w:r w:rsidRPr="006E2CF6">
        <w:rPr>
          <w:rFonts w:cs="Times New Roman"/>
          <w:b/>
          <w:u w:val="single"/>
        </w:rPr>
        <w:t>Zamawiający żąda od Wykonawcy przedstawienia dokumentów wymienionych w pkt 7.6 ppkt 2) SIWZ dotyczących podwykonawcy, któremu zamierza powierzyć wykonanie części zamówienia, a który nie jest podmiotem, na którego zdolnościach lub sytuacji wykonawca polega na zasadach określonych w art. 22a ustawy.</w:t>
      </w:r>
    </w:p>
    <w:p w:rsidR="00261B99" w:rsidRPr="006E2CF6" w:rsidRDefault="00261B99" w:rsidP="00261B99">
      <w:pPr>
        <w:jc w:val="both"/>
        <w:rPr>
          <w:rFonts w:cs="Times New Roman"/>
        </w:rPr>
      </w:pPr>
    </w:p>
    <w:p w:rsidR="00261B99" w:rsidRPr="006E2CF6" w:rsidRDefault="00261B99" w:rsidP="00261B99">
      <w:pPr>
        <w:spacing w:line="240" w:lineRule="auto"/>
        <w:jc w:val="both"/>
        <w:rPr>
          <w:rFonts w:cs="Times New Roman"/>
        </w:rPr>
      </w:pPr>
      <w:r w:rsidRPr="006E2CF6">
        <w:rPr>
          <w:rFonts w:cs="Times New Roman"/>
          <w:b/>
          <w:bCs/>
        </w:rPr>
        <w:t xml:space="preserve">7.13. Informacja dla Wykonawców wspólnie ubiegających się o udzielenie zamówienia (spółki cywilne/konsorcja) </w:t>
      </w:r>
    </w:p>
    <w:p w:rsidR="00261B99" w:rsidRPr="006E2CF6" w:rsidRDefault="00261B99" w:rsidP="00261B99">
      <w:pPr>
        <w:spacing w:line="240" w:lineRule="auto"/>
        <w:jc w:val="both"/>
        <w:rPr>
          <w:rFonts w:cs="Times New Roman"/>
        </w:rPr>
      </w:pPr>
      <w:r w:rsidRPr="006E2CF6">
        <w:rPr>
          <w:rFonts w:cs="Times New Roman"/>
        </w:rPr>
        <w:t>7.13.1. Wykonawcy mogą wspólnie ubiegać się o udzielenie zamówienia (w ramach oferty wspólnej w rozumieniu art. 23 ustawy) pod warunkiem, że taka oferta spełniać będzie następujące wymagania:</w:t>
      </w:r>
    </w:p>
    <w:p w:rsidR="00261B99" w:rsidRPr="006E2CF6" w:rsidRDefault="00261B99" w:rsidP="00261B99">
      <w:pPr>
        <w:spacing w:line="240" w:lineRule="auto"/>
        <w:jc w:val="both"/>
        <w:rPr>
          <w:rFonts w:cs="Times New Roman"/>
        </w:rPr>
      </w:pPr>
      <w:r w:rsidRPr="006E2CF6">
        <w:rPr>
          <w:rFonts w:cs="Times New Roman"/>
        </w:rPr>
        <w:t xml:space="preserve">1) Wykonawcy występujący wspólnie są zobowiązani do ustanowienia </w:t>
      </w:r>
      <w:r w:rsidRPr="006E2CF6">
        <w:rPr>
          <w:rFonts w:cs="Times New Roman"/>
          <w:b/>
          <w:bCs/>
        </w:rPr>
        <w:t>Pełnomocnika</w:t>
      </w:r>
      <w:r w:rsidRPr="006E2CF6">
        <w:rPr>
          <w:rFonts w:cs="Times New Roman"/>
        </w:rPr>
        <w:t xml:space="preserve"> do reprezentowania ich w postępowaniu o udzielenie zamówienia albo reprezentowania                                 w postępowaniu i zawarcia umowy w sprawie zamówienia publicznego;</w:t>
      </w:r>
    </w:p>
    <w:p w:rsidR="00261B99" w:rsidRPr="006E2CF6" w:rsidRDefault="00261B99" w:rsidP="00261B99">
      <w:pPr>
        <w:spacing w:line="240" w:lineRule="auto"/>
        <w:jc w:val="both"/>
        <w:rPr>
          <w:rFonts w:cs="Times New Roman"/>
        </w:rPr>
      </w:pPr>
      <w:r w:rsidRPr="006E2CF6">
        <w:rPr>
          <w:rFonts w:cs="Times New Roman"/>
        </w:rPr>
        <w:t>2) Oryginał pełnomocnictwa lub kopia poświadczona za zgodność z oryginałem przez notariusza powinien być załączony do oferty i zawierać w szczególności wskazanie:</w:t>
      </w:r>
    </w:p>
    <w:p w:rsidR="00261B99" w:rsidRPr="006E2CF6" w:rsidRDefault="00261B99" w:rsidP="00261B99">
      <w:pPr>
        <w:spacing w:line="240" w:lineRule="auto"/>
        <w:jc w:val="both"/>
        <w:rPr>
          <w:rFonts w:cs="Times New Roman"/>
        </w:rPr>
      </w:pPr>
      <w:r w:rsidRPr="006E2CF6">
        <w:rPr>
          <w:rFonts w:cs="Times New Roman"/>
        </w:rPr>
        <w:t>a) postępowania o zamówienie publiczne, którego dotyczy;</w:t>
      </w:r>
    </w:p>
    <w:p w:rsidR="00261B99" w:rsidRPr="006E2CF6" w:rsidRDefault="00261B99" w:rsidP="00261B99">
      <w:pPr>
        <w:spacing w:line="240" w:lineRule="auto"/>
        <w:jc w:val="both"/>
        <w:rPr>
          <w:rFonts w:cs="Times New Roman"/>
        </w:rPr>
      </w:pPr>
      <w:r w:rsidRPr="006E2CF6">
        <w:rPr>
          <w:rFonts w:cs="Times New Roman"/>
        </w:rPr>
        <w:t>b) wszystkich wykonawców ubiegających się wspólnie o udzielenie zamówienia wymienionych z nazwy z określeniem adresu siedziby;</w:t>
      </w:r>
    </w:p>
    <w:p w:rsidR="00261B99" w:rsidRPr="006E2CF6" w:rsidRDefault="00261B99" w:rsidP="00261B99">
      <w:pPr>
        <w:spacing w:line="240" w:lineRule="auto"/>
        <w:jc w:val="both"/>
        <w:rPr>
          <w:rFonts w:cs="Times New Roman"/>
        </w:rPr>
      </w:pPr>
      <w:r w:rsidRPr="006E2CF6">
        <w:rPr>
          <w:rFonts w:cs="Times New Roman"/>
        </w:rPr>
        <w:t xml:space="preserve">c) ustanowionego </w:t>
      </w:r>
      <w:r w:rsidRPr="006E2CF6">
        <w:rPr>
          <w:rFonts w:cs="Times New Roman"/>
          <w:b/>
          <w:bCs/>
        </w:rPr>
        <w:t xml:space="preserve">Pełnomocnika </w:t>
      </w:r>
      <w:r w:rsidRPr="006E2CF6">
        <w:rPr>
          <w:rFonts w:cs="Times New Roman"/>
        </w:rPr>
        <w:t>oraz zakres jego umocowania;</w:t>
      </w:r>
    </w:p>
    <w:p w:rsidR="00261B99" w:rsidRPr="006E2CF6" w:rsidRDefault="00261B99" w:rsidP="00261B99">
      <w:pPr>
        <w:spacing w:line="240" w:lineRule="auto"/>
        <w:jc w:val="both"/>
        <w:rPr>
          <w:rFonts w:cs="Times New Roman"/>
        </w:rPr>
      </w:pPr>
      <w:r w:rsidRPr="006E2CF6">
        <w:rPr>
          <w:rFonts w:cs="Times New Roman"/>
        </w:rPr>
        <w:t>Dokument pełnomocnictwa musi być podpisany przez wszystkich Wykonawców ubiegających się wspólnie o udzielenie zamówienia. Podpisy muszą być złożone przez osoby uprawnione do składania oświadczeń woli wymienione we właściwym rejestrze lub ewidencji Wykonawców.</w:t>
      </w:r>
    </w:p>
    <w:p w:rsidR="00261B99" w:rsidRPr="006E2CF6" w:rsidRDefault="00261B99" w:rsidP="00261B99">
      <w:pPr>
        <w:spacing w:line="240" w:lineRule="auto"/>
        <w:jc w:val="both"/>
        <w:rPr>
          <w:rFonts w:cs="Times New Roman"/>
        </w:rPr>
      </w:pPr>
      <w:r w:rsidRPr="006E2CF6">
        <w:rPr>
          <w:rFonts w:cs="Times New Roman"/>
        </w:rPr>
        <w:t xml:space="preserve">Formularze, dokumenty sporządzone na załączonych do SIWZ wzorach, składa i podpisuje </w:t>
      </w:r>
      <w:r w:rsidRPr="006E2CF6">
        <w:rPr>
          <w:rFonts w:cs="Times New Roman"/>
        </w:rPr>
        <w:br/>
        <w:t xml:space="preserve">w imieniu wszystkich Wykonawców, </w:t>
      </w:r>
      <w:r w:rsidRPr="006E2CF6">
        <w:rPr>
          <w:rFonts w:cs="Times New Roman"/>
          <w:b/>
          <w:bCs/>
        </w:rPr>
        <w:t xml:space="preserve">Pełnomocnik </w:t>
      </w:r>
      <w:r w:rsidRPr="006E2CF6">
        <w:rPr>
          <w:rFonts w:cs="Times New Roman"/>
        </w:rPr>
        <w:t>wpisując w miejscu przeznaczonym na podanie nazwy i adresu Wykonawcy, nazwy i adresy wszystkich Wykonawców składających ofertę wspólną;</w:t>
      </w:r>
    </w:p>
    <w:p w:rsidR="00261B99" w:rsidRPr="006E2CF6" w:rsidRDefault="00261B99" w:rsidP="00261B99">
      <w:pPr>
        <w:spacing w:line="240" w:lineRule="auto"/>
        <w:jc w:val="both"/>
        <w:rPr>
          <w:rFonts w:cs="Times New Roman"/>
        </w:rPr>
      </w:pPr>
      <w:r w:rsidRPr="006E2CF6">
        <w:rPr>
          <w:rFonts w:cs="Times New Roman"/>
        </w:rPr>
        <w:t xml:space="preserve">Wszystkie </w:t>
      </w:r>
      <w:r w:rsidRPr="006E2CF6">
        <w:rPr>
          <w:rFonts w:cs="Times New Roman"/>
          <w:b/>
          <w:bCs/>
        </w:rPr>
        <w:t>kopie dokumentów</w:t>
      </w:r>
      <w:r w:rsidRPr="006E2CF6">
        <w:rPr>
          <w:rFonts w:cs="Times New Roman"/>
        </w:rPr>
        <w:t xml:space="preserve"> załączone do oferty muszą być </w:t>
      </w:r>
      <w:r w:rsidRPr="006E2CF6">
        <w:rPr>
          <w:rFonts w:cs="Times New Roman"/>
          <w:b/>
          <w:bCs/>
        </w:rPr>
        <w:t xml:space="preserve">opisane „za zgodność                            z oryginałem” </w:t>
      </w:r>
      <w:r w:rsidRPr="006E2CF6">
        <w:rPr>
          <w:rFonts w:cs="Times New Roman"/>
        </w:rPr>
        <w:t xml:space="preserve">i </w:t>
      </w:r>
      <w:r w:rsidRPr="006E2CF6">
        <w:rPr>
          <w:rFonts w:cs="Times New Roman"/>
          <w:b/>
          <w:bCs/>
        </w:rPr>
        <w:t xml:space="preserve">podpisane </w:t>
      </w:r>
      <w:r w:rsidRPr="006E2CF6">
        <w:rPr>
          <w:rFonts w:cs="Times New Roman"/>
        </w:rPr>
        <w:t xml:space="preserve">przez </w:t>
      </w:r>
      <w:r w:rsidRPr="006E2CF6">
        <w:rPr>
          <w:rFonts w:cs="Times New Roman"/>
          <w:b/>
          <w:bCs/>
        </w:rPr>
        <w:t>Pełnomocnika</w:t>
      </w:r>
      <w:r w:rsidRPr="006E2CF6">
        <w:rPr>
          <w:rFonts w:cs="Times New Roman"/>
        </w:rPr>
        <w:t>;</w:t>
      </w:r>
    </w:p>
    <w:p w:rsidR="00261B99" w:rsidRPr="006E2CF6" w:rsidRDefault="00261B99" w:rsidP="00261B99">
      <w:pPr>
        <w:spacing w:line="240" w:lineRule="auto"/>
        <w:jc w:val="both"/>
        <w:rPr>
          <w:rFonts w:cs="Times New Roman"/>
        </w:rPr>
      </w:pPr>
      <w:r w:rsidRPr="006E2CF6">
        <w:rPr>
          <w:rFonts w:cs="Times New Roman"/>
        </w:rPr>
        <w:lastRenderedPageBreak/>
        <w:t>Wszelka korespondencja prowadzona będzie przez Zamawiającego wyłącznie                                    z Pełnomocnikiem, którego adres należy wpisać w formularzu ofertowym.</w:t>
      </w:r>
    </w:p>
    <w:p w:rsidR="00261B99" w:rsidRPr="006E2CF6" w:rsidRDefault="00261B99" w:rsidP="00261B99">
      <w:pPr>
        <w:spacing w:line="240" w:lineRule="auto"/>
        <w:jc w:val="both"/>
        <w:rPr>
          <w:rFonts w:cs="Times New Roman"/>
        </w:rPr>
      </w:pPr>
    </w:p>
    <w:p w:rsidR="00261B99" w:rsidRPr="006E2CF6" w:rsidRDefault="00261B99" w:rsidP="00261B99">
      <w:pPr>
        <w:spacing w:line="240" w:lineRule="auto"/>
        <w:jc w:val="both"/>
        <w:rPr>
          <w:rFonts w:cs="Times New Roman"/>
        </w:rPr>
      </w:pPr>
      <w:r w:rsidRPr="006E2CF6">
        <w:rPr>
          <w:rFonts w:cs="Times New Roman"/>
        </w:rPr>
        <w:t xml:space="preserve">7.13.2. W przypadku Wykonawców wspólnie ubiegających się o udzielenie zamówienia, żaden z nich nie może podlegać wykluczeniu z powodu niespełniania warunków, o których mowa w art. 24 ust. </w:t>
      </w:r>
      <w:r w:rsidRPr="00C05DBE">
        <w:rPr>
          <w:rFonts w:cs="Times New Roman"/>
        </w:rPr>
        <w:t xml:space="preserve">1 oraz ust. 5 </w:t>
      </w:r>
      <w:r w:rsidR="006E2CF6" w:rsidRPr="00C05DBE">
        <w:rPr>
          <w:rFonts w:cs="Times New Roman"/>
        </w:rPr>
        <w:t xml:space="preserve">pkt </w:t>
      </w:r>
      <w:r w:rsidR="006E2CF6" w:rsidRPr="006E2CF6">
        <w:rPr>
          <w:rFonts w:cs="Times New Roman"/>
        </w:rPr>
        <w:t xml:space="preserve">1 </w:t>
      </w:r>
      <w:r w:rsidRPr="006E2CF6">
        <w:rPr>
          <w:rFonts w:cs="Times New Roman"/>
        </w:rPr>
        <w:t>ustawy Pzp, natomiast spełnianie warunków udziału w postępowaniu Wykonawcy wykazują wspólnie zgodnie z pkt 5.2. SIWZ.</w:t>
      </w:r>
    </w:p>
    <w:p w:rsidR="00261B99" w:rsidRPr="006E2CF6" w:rsidRDefault="00261B99" w:rsidP="00261B99">
      <w:pPr>
        <w:spacing w:line="240" w:lineRule="auto"/>
        <w:jc w:val="both"/>
        <w:rPr>
          <w:rFonts w:cs="Times New Roman"/>
        </w:rPr>
      </w:pPr>
    </w:p>
    <w:p w:rsidR="00261B99" w:rsidRPr="006E2CF6" w:rsidRDefault="00261B99" w:rsidP="00261B99">
      <w:pPr>
        <w:spacing w:line="240" w:lineRule="auto"/>
        <w:jc w:val="both"/>
        <w:rPr>
          <w:rFonts w:cs="Times New Roman"/>
        </w:rPr>
      </w:pPr>
      <w:r w:rsidRPr="006E2CF6">
        <w:rPr>
          <w:rFonts w:cs="Times New Roman"/>
        </w:rPr>
        <w:t xml:space="preserve">7.13.3. W przypadku wspólnego ubiegania się o zamówienie przez Wykonawców, oświadczenia, o których mowa w pkt. 7.1 lit. a) SIWZ składa każdy z Wykonawców wspólnie ubiegających się o zamówienie. </w:t>
      </w:r>
    </w:p>
    <w:p w:rsidR="00261B99" w:rsidRPr="006E2CF6" w:rsidRDefault="00261B99" w:rsidP="00261B99">
      <w:pPr>
        <w:spacing w:line="240" w:lineRule="auto"/>
        <w:jc w:val="both"/>
        <w:rPr>
          <w:rFonts w:cs="Times New Roman"/>
        </w:rPr>
      </w:pPr>
    </w:p>
    <w:p w:rsidR="00261B99" w:rsidRPr="006E2CF6" w:rsidRDefault="00261B99" w:rsidP="00261B99">
      <w:pPr>
        <w:spacing w:line="240" w:lineRule="auto"/>
        <w:jc w:val="both"/>
        <w:rPr>
          <w:rFonts w:cs="Times New Roman"/>
        </w:rPr>
      </w:pPr>
      <w:r w:rsidRPr="006E2CF6">
        <w:rPr>
          <w:rFonts w:cs="Times New Roman"/>
        </w:rPr>
        <w:t>7.13.4.W przypadku wspólnego ubiegania się o zamówienie przez Wykonawców  oświadczenie o przynależności braku przynależności do tej samej grupy kapitałowej, o którym mowa w pkt. 7.3. SIWZ składa każdy z Wykonawców.</w:t>
      </w:r>
    </w:p>
    <w:p w:rsidR="00261B99" w:rsidRPr="006E2CF6" w:rsidRDefault="00261B99" w:rsidP="00261B99">
      <w:pPr>
        <w:spacing w:line="240" w:lineRule="auto"/>
        <w:jc w:val="both"/>
        <w:rPr>
          <w:rFonts w:cs="Times New Roman"/>
        </w:rPr>
      </w:pPr>
    </w:p>
    <w:p w:rsidR="00261B99" w:rsidRPr="006E2CF6" w:rsidRDefault="00261B99" w:rsidP="00261B99">
      <w:pPr>
        <w:spacing w:line="240" w:lineRule="auto"/>
        <w:jc w:val="both"/>
        <w:rPr>
          <w:rFonts w:cs="Times New Roman"/>
        </w:rPr>
      </w:pPr>
      <w:r w:rsidRPr="006E2CF6">
        <w:rPr>
          <w:rFonts w:cs="Times New Roman"/>
        </w:rPr>
        <w:t>7.13.5. W przypadku wspólnego ubiegania się o zamówienie przez Wykonawców są oni zobowiązani na wezwanie Zamawiającego, złożyć dokumenty i oświadczenia, o których mowa w Rozdziale 7 pkt 7.6 SIWZ, przy czym:</w:t>
      </w:r>
    </w:p>
    <w:p w:rsidR="00261B99" w:rsidRPr="006E2CF6" w:rsidRDefault="00261B99" w:rsidP="00261B99">
      <w:pPr>
        <w:jc w:val="both"/>
        <w:rPr>
          <w:rFonts w:cs="Times New Roman"/>
          <w:color w:val="000000"/>
        </w:rPr>
      </w:pPr>
      <w:r w:rsidRPr="006E2CF6">
        <w:rPr>
          <w:rFonts w:cs="Times New Roman"/>
          <w:color w:val="000000"/>
        </w:rPr>
        <w:t>1) wspólnie dokumenty i oświadczenia, o których mowa w pkt 7.6. ppkt 1) SIWZ;</w:t>
      </w:r>
    </w:p>
    <w:p w:rsidR="00261B99" w:rsidRPr="006E2CF6" w:rsidRDefault="00261B99" w:rsidP="00261B99">
      <w:pPr>
        <w:jc w:val="both"/>
        <w:rPr>
          <w:rFonts w:cs="Times New Roman"/>
          <w:color w:val="000000"/>
        </w:rPr>
      </w:pPr>
      <w:r w:rsidRPr="006E2CF6">
        <w:rPr>
          <w:rFonts w:cs="Times New Roman"/>
          <w:color w:val="000000"/>
        </w:rPr>
        <w:t>2) każdy z nich dokumenty i oświadczenia, o których mowa w pkt 7.6. ppkt 2) SIWZ.</w:t>
      </w:r>
    </w:p>
    <w:p w:rsidR="00261B99" w:rsidRPr="006E2CF6" w:rsidRDefault="00261B99" w:rsidP="00261B99">
      <w:pPr>
        <w:jc w:val="both"/>
        <w:rPr>
          <w:rFonts w:cs="Times New Roman"/>
        </w:rPr>
      </w:pPr>
    </w:p>
    <w:p w:rsidR="00261B99" w:rsidRPr="006E2CF6" w:rsidRDefault="00261B99" w:rsidP="00261B99">
      <w:pPr>
        <w:pStyle w:val="Nagwek1"/>
        <w:shd w:val="clear" w:color="auto" w:fill="C0C0C0"/>
        <w:ind w:left="0"/>
        <w:jc w:val="both"/>
        <w:rPr>
          <w:rFonts w:cs="Times New Roman"/>
          <w:sz w:val="24"/>
          <w:szCs w:val="24"/>
        </w:rPr>
      </w:pPr>
      <w:r w:rsidRPr="006E2CF6">
        <w:rPr>
          <w:rFonts w:cs="Times New Roman"/>
          <w:sz w:val="24"/>
          <w:szCs w:val="24"/>
        </w:rPr>
        <w:t>Rozdział 8.  Wymagania dotyczące wadium</w:t>
      </w:r>
    </w:p>
    <w:p w:rsidR="00261B99" w:rsidRPr="006E2CF6" w:rsidRDefault="00261B99" w:rsidP="00261B99">
      <w:pPr>
        <w:widowControl/>
        <w:tabs>
          <w:tab w:val="left" w:pos="709"/>
          <w:tab w:val="right" w:pos="1942"/>
          <w:tab w:val="left" w:pos="2066"/>
        </w:tabs>
        <w:spacing w:line="240" w:lineRule="auto"/>
        <w:jc w:val="both"/>
        <w:rPr>
          <w:rFonts w:cs="Times New Roman"/>
          <w:color w:val="000000"/>
          <w:kern w:val="0"/>
          <w:lang w:eastAsia="ar-SA" w:bidi="ar-SA"/>
        </w:rPr>
      </w:pPr>
      <w:r w:rsidRPr="006E2CF6">
        <w:rPr>
          <w:rFonts w:cs="Times New Roman"/>
          <w:color w:val="000000"/>
          <w:kern w:val="0"/>
          <w:lang w:eastAsia="ar-SA" w:bidi="ar-SA"/>
        </w:rPr>
        <w:t>Z uwagi na to, iż jest to postępowanie o zamówienie publiczne, którego wartość jest mniejsza niż kwoty określone w przepisach wydanych na podstawie art. 11 ust. 8 Zamawiający nie wymaga wniesienia wadium (art. 45 ust. 2 ustawy z dnia 29 stycznia 2004r. Prawo Zamówień Publicznych - t. j. Dz. U. z 2019r., poz. 1843 ze zm.).</w:t>
      </w:r>
    </w:p>
    <w:p w:rsidR="00261B99" w:rsidRPr="006E2CF6" w:rsidRDefault="00261B99" w:rsidP="00261B99">
      <w:pPr>
        <w:tabs>
          <w:tab w:val="left" w:pos="720"/>
          <w:tab w:val="right" w:pos="1942"/>
          <w:tab w:val="left" w:pos="2066"/>
        </w:tabs>
        <w:jc w:val="both"/>
        <w:rPr>
          <w:rFonts w:eastAsia="Times New Roman" w:cs="Times New Roman"/>
          <w:b/>
          <w:bCs/>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9. Informacje o sposobie porozumiewania się zamawiającego z wykonawcami oraz przekazywania oświadczeń lub dokumentów, a także wskazanie osób uprawnionych do porozumiewania się z wykonawcami.</w:t>
      </w:r>
    </w:p>
    <w:p w:rsidR="00261B99" w:rsidRPr="006E2CF6" w:rsidRDefault="00261B99" w:rsidP="00261B99">
      <w:pPr>
        <w:pStyle w:val="WW-Tekstpodstawowy2"/>
        <w:widowControl/>
        <w:spacing w:after="0" w:line="240" w:lineRule="auto"/>
        <w:jc w:val="both"/>
        <w:rPr>
          <w:rStyle w:val="Domylnaczcionkaakapitu1"/>
          <w:rFonts w:cs="Times New Roman"/>
        </w:rPr>
      </w:pPr>
      <w:bookmarkStart w:id="0" w:name="_Hlk483480102"/>
      <w:r w:rsidRPr="006E2CF6">
        <w:rPr>
          <w:rFonts w:cs="Times New Roman"/>
        </w:rPr>
        <w:t>9.1. Postępowanie o udzielenie niniejszego zamówienia z zastrzeżeniem wyjątków określonych w ustawie, prowadzi się z zachowaniem formy pisemnej.</w:t>
      </w:r>
    </w:p>
    <w:p w:rsidR="00261B99" w:rsidRPr="006E2CF6" w:rsidRDefault="00261B99" w:rsidP="00261B99">
      <w:pPr>
        <w:pStyle w:val="WW-Tekstpodstawowy2"/>
        <w:widowControl/>
        <w:spacing w:after="0" w:line="240" w:lineRule="auto"/>
        <w:jc w:val="both"/>
        <w:rPr>
          <w:rFonts w:cs="Times New Roman"/>
        </w:rPr>
      </w:pPr>
      <w:r w:rsidRPr="006E2CF6">
        <w:rPr>
          <w:rStyle w:val="Domylnaczcionkaakapitu1"/>
          <w:rFonts w:cs="Times New Roman"/>
        </w:rPr>
        <w:t>9.2. Postępowanie o udzielenie zamówienia prowadzi się w języku polskim.</w:t>
      </w:r>
    </w:p>
    <w:p w:rsidR="00261B99" w:rsidRPr="006E2CF6" w:rsidRDefault="00261B99" w:rsidP="00261B99">
      <w:pPr>
        <w:pStyle w:val="WW-Tekstpodstawowy2"/>
        <w:widowControl/>
        <w:spacing w:after="0" w:line="240" w:lineRule="auto"/>
        <w:jc w:val="both"/>
        <w:rPr>
          <w:rFonts w:cs="Times New Roman"/>
        </w:rPr>
      </w:pPr>
      <w:r w:rsidRPr="006E2CF6">
        <w:rPr>
          <w:rFonts w:cs="Times New Roman"/>
        </w:rPr>
        <w:t>9.3. Zamawiający wymaga, aby wszelkiego rodzaju oświadczenia, wnioski, zawiadomienia oraz informacje itp. (dalej zbiorczo Korespondencja) były kierowane pisemnie na adres:</w:t>
      </w:r>
    </w:p>
    <w:p w:rsidR="00261B99" w:rsidRPr="006E2CF6" w:rsidRDefault="00261B99" w:rsidP="00261B99">
      <w:pPr>
        <w:tabs>
          <w:tab w:val="left" w:pos="-360"/>
        </w:tabs>
        <w:spacing w:line="240" w:lineRule="auto"/>
        <w:jc w:val="center"/>
        <w:rPr>
          <w:rFonts w:cs="Times New Roman"/>
          <w:b/>
          <w:bCs/>
        </w:rPr>
      </w:pPr>
    </w:p>
    <w:p w:rsidR="00261B99" w:rsidRPr="006E2CF6" w:rsidRDefault="00261B99" w:rsidP="00261B99">
      <w:pPr>
        <w:tabs>
          <w:tab w:val="left" w:pos="-360"/>
        </w:tabs>
        <w:spacing w:line="240" w:lineRule="auto"/>
        <w:jc w:val="center"/>
        <w:rPr>
          <w:rFonts w:cs="Times New Roman"/>
          <w:b/>
          <w:bCs/>
        </w:rPr>
      </w:pPr>
    </w:p>
    <w:p w:rsidR="00261B99" w:rsidRPr="006E2CF6" w:rsidRDefault="00261B99" w:rsidP="00261B99">
      <w:pPr>
        <w:jc w:val="center"/>
        <w:rPr>
          <w:rFonts w:cs="Times New Roman"/>
          <w:b/>
          <w:bCs/>
          <w:color w:val="000000"/>
        </w:rPr>
      </w:pPr>
      <w:r w:rsidRPr="006E2CF6">
        <w:rPr>
          <w:rFonts w:cs="Times New Roman"/>
          <w:b/>
          <w:bCs/>
          <w:color w:val="000000"/>
        </w:rPr>
        <w:t>Komunalny Usługowy Zakład Gospodarczy w Kluczewsku</w:t>
      </w:r>
    </w:p>
    <w:p w:rsidR="00261B99" w:rsidRPr="006E2CF6" w:rsidRDefault="00261B99" w:rsidP="00261B99">
      <w:pPr>
        <w:jc w:val="center"/>
        <w:rPr>
          <w:rFonts w:cs="Times New Roman"/>
          <w:b/>
          <w:bCs/>
          <w:color w:val="000000"/>
        </w:rPr>
      </w:pPr>
      <w:r w:rsidRPr="006E2CF6">
        <w:rPr>
          <w:rFonts w:cs="Times New Roman"/>
          <w:b/>
          <w:bCs/>
          <w:color w:val="000000"/>
        </w:rPr>
        <w:t>ul. Spółdzielcza 12</w:t>
      </w:r>
    </w:p>
    <w:p w:rsidR="00261B99" w:rsidRPr="006E2CF6" w:rsidRDefault="00261B99" w:rsidP="00261B99">
      <w:pPr>
        <w:jc w:val="center"/>
        <w:rPr>
          <w:rFonts w:cs="Times New Roman"/>
          <w:b/>
          <w:bCs/>
          <w:color w:val="000000"/>
        </w:rPr>
      </w:pPr>
      <w:r w:rsidRPr="006E2CF6">
        <w:rPr>
          <w:rFonts w:cs="Times New Roman"/>
          <w:b/>
          <w:bCs/>
          <w:color w:val="000000"/>
        </w:rPr>
        <w:t>29 – 120 Kluczewsko</w:t>
      </w:r>
    </w:p>
    <w:p w:rsidR="00261B99" w:rsidRPr="006E2CF6" w:rsidRDefault="00261B99" w:rsidP="00261B99">
      <w:pPr>
        <w:tabs>
          <w:tab w:val="left" w:pos="-360"/>
        </w:tabs>
        <w:spacing w:line="240" w:lineRule="auto"/>
        <w:jc w:val="center"/>
        <w:rPr>
          <w:rStyle w:val="Domylnaczcionkaakapitu1"/>
          <w:rFonts w:cs="Times New Roman"/>
          <w:b/>
          <w:bCs/>
        </w:rPr>
      </w:pPr>
      <w:r w:rsidRPr="006E2CF6">
        <w:rPr>
          <w:rStyle w:val="Domylnaczcionkaakapitu1"/>
          <w:rFonts w:cs="Times New Roman"/>
          <w:b/>
          <w:bCs/>
        </w:rPr>
        <w:t>Znak sprawy: 271.1.1.2020</w:t>
      </w:r>
    </w:p>
    <w:p w:rsidR="00261B99" w:rsidRPr="006E2CF6" w:rsidRDefault="00261B99" w:rsidP="00261B99">
      <w:pPr>
        <w:jc w:val="center"/>
        <w:rPr>
          <w:rFonts w:cs="Times New Roman"/>
          <w:b/>
          <w:bCs/>
          <w:color w:val="000000"/>
          <w:lang w:val="en-US"/>
        </w:rPr>
      </w:pPr>
      <w:r w:rsidRPr="006E2CF6">
        <w:rPr>
          <w:rFonts w:cs="Times New Roman"/>
          <w:b/>
          <w:bCs/>
          <w:color w:val="000000"/>
          <w:lang w:val="en-US"/>
        </w:rPr>
        <w:t>tel. 44 781 42 28; fax: 44 781 42 28</w:t>
      </w:r>
    </w:p>
    <w:p w:rsidR="00261B99" w:rsidRPr="006E2CF6" w:rsidRDefault="00261B99" w:rsidP="00261B99">
      <w:pPr>
        <w:jc w:val="center"/>
        <w:rPr>
          <w:rFonts w:cs="Times New Roman"/>
          <w:b/>
          <w:bCs/>
          <w:color w:val="000000"/>
          <w:lang w:val="en-US"/>
        </w:rPr>
      </w:pPr>
      <w:r w:rsidRPr="006E2CF6">
        <w:rPr>
          <w:rFonts w:cs="Times New Roman"/>
          <w:b/>
          <w:bCs/>
          <w:color w:val="000000"/>
          <w:lang w:val="en-US"/>
        </w:rPr>
        <w:t xml:space="preserve">e - mail: </w:t>
      </w:r>
      <w:hyperlink r:id="rId9" w:history="1">
        <w:r w:rsidRPr="006E2CF6">
          <w:rPr>
            <w:rStyle w:val="Hipercze"/>
            <w:rFonts w:cs="Times New Roman"/>
            <w:b/>
            <w:bCs/>
            <w:lang w:val="en-US"/>
          </w:rPr>
          <w:t>kuzg_kluczewsko@wp.pl</w:t>
        </w:r>
      </w:hyperlink>
    </w:p>
    <w:p w:rsidR="00261B99" w:rsidRPr="006E2CF6" w:rsidRDefault="00261B99" w:rsidP="00261B99">
      <w:pPr>
        <w:tabs>
          <w:tab w:val="left" w:pos="-360"/>
        </w:tabs>
        <w:spacing w:line="240" w:lineRule="auto"/>
        <w:jc w:val="both"/>
        <w:rPr>
          <w:rFonts w:cs="Times New Roman"/>
          <w:lang w:val="de-DE"/>
        </w:rPr>
      </w:pPr>
    </w:p>
    <w:p w:rsidR="00261B99" w:rsidRPr="006E2CF6" w:rsidRDefault="00261B99" w:rsidP="00261B99">
      <w:pPr>
        <w:tabs>
          <w:tab w:val="left" w:pos="-360"/>
        </w:tabs>
        <w:spacing w:line="240" w:lineRule="auto"/>
        <w:jc w:val="both"/>
        <w:rPr>
          <w:rFonts w:cs="Times New Roman"/>
        </w:rPr>
      </w:pPr>
      <w:r w:rsidRPr="006E2CF6">
        <w:rPr>
          <w:rFonts w:cs="Times New Roman"/>
        </w:rPr>
        <w:t>Wykonawcy winni we wszelkich kontaktach z Zamawiającym powoływać się na wyżej podany znak sprawy.</w:t>
      </w:r>
    </w:p>
    <w:p w:rsidR="00261B99" w:rsidRPr="006E2CF6" w:rsidRDefault="00261B99" w:rsidP="00261B99">
      <w:pPr>
        <w:tabs>
          <w:tab w:val="left" w:pos="7200"/>
        </w:tabs>
        <w:ind w:left="15" w:hanging="30"/>
        <w:jc w:val="both"/>
        <w:rPr>
          <w:rFonts w:cs="Times New Roman"/>
        </w:rPr>
      </w:pPr>
      <w:r w:rsidRPr="006E2CF6">
        <w:rPr>
          <w:rFonts w:cs="Times New Roman"/>
        </w:rPr>
        <w:t xml:space="preserve">Godziny pracy Zamawiającego: </w:t>
      </w:r>
    </w:p>
    <w:p w:rsidR="00261B99" w:rsidRPr="006E2CF6" w:rsidRDefault="00261B99" w:rsidP="00261B99">
      <w:pPr>
        <w:tabs>
          <w:tab w:val="left" w:pos="7200"/>
        </w:tabs>
        <w:ind w:left="15" w:hanging="30"/>
        <w:jc w:val="both"/>
        <w:rPr>
          <w:rFonts w:cs="Times New Roman"/>
        </w:rPr>
      </w:pPr>
      <w:r w:rsidRPr="006E2CF6">
        <w:rPr>
          <w:rFonts w:cs="Times New Roman"/>
        </w:rPr>
        <w:t>- poniedziałek – od godz. 07:00 do godz. 16:00;</w:t>
      </w:r>
    </w:p>
    <w:p w:rsidR="00261B99" w:rsidRPr="006E2CF6" w:rsidRDefault="00261B99" w:rsidP="00261B99">
      <w:pPr>
        <w:tabs>
          <w:tab w:val="left" w:pos="7200"/>
        </w:tabs>
        <w:ind w:left="15" w:hanging="30"/>
        <w:jc w:val="both"/>
        <w:rPr>
          <w:rFonts w:cs="Times New Roman"/>
        </w:rPr>
      </w:pPr>
      <w:r w:rsidRPr="006E2CF6">
        <w:rPr>
          <w:rFonts w:cs="Times New Roman"/>
        </w:rPr>
        <w:t>- wtorek – czwartek - od godz. 07:00 do godz. 15:00;</w:t>
      </w:r>
    </w:p>
    <w:p w:rsidR="00261B99" w:rsidRPr="006E2CF6" w:rsidRDefault="00261B99" w:rsidP="00261B99">
      <w:pPr>
        <w:tabs>
          <w:tab w:val="left" w:pos="7200"/>
        </w:tabs>
        <w:ind w:left="15" w:hanging="30"/>
        <w:jc w:val="both"/>
        <w:rPr>
          <w:rFonts w:cs="Times New Roman"/>
        </w:rPr>
      </w:pPr>
      <w:r w:rsidRPr="006E2CF6">
        <w:rPr>
          <w:rFonts w:cs="Times New Roman"/>
        </w:rPr>
        <w:t>- piątek - od godz. 07:00 do godz. 14:00.</w:t>
      </w:r>
    </w:p>
    <w:p w:rsidR="00261B99" w:rsidRPr="006E2CF6" w:rsidRDefault="00261B99" w:rsidP="00261B99">
      <w:pPr>
        <w:tabs>
          <w:tab w:val="left" w:pos="7200"/>
        </w:tabs>
        <w:spacing w:line="240" w:lineRule="auto"/>
        <w:jc w:val="both"/>
        <w:rPr>
          <w:rFonts w:cs="Times New Roman"/>
        </w:rPr>
      </w:pPr>
    </w:p>
    <w:p w:rsidR="00261B99" w:rsidRPr="006E2CF6" w:rsidRDefault="00261B99" w:rsidP="00261B99">
      <w:pPr>
        <w:pStyle w:val="Tekstpodstawowy22"/>
        <w:spacing w:after="0" w:line="240" w:lineRule="auto"/>
        <w:jc w:val="both"/>
        <w:rPr>
          <w:rFonts w:cs="Times New Roman"/>
        </w:rPr>
      </w:pPr>
      <w:r w:rsidRPr="006E2CF6">
        <w:rPr>
          <w:rFonts w:cs="Times New Roman"/>
        </w:rPr>
        <w:lastRenderedPageBreak/>
        <w:t>9.4. Oferty muszą być złożone w formie pisemnej.</w:t>
      </w:r>
    </w:p>
    <w:p w:rsidR="00261B99" w:rsidRPr="006E2CF6" w:rsidRDefault="00261B99" w:rsidP="00261B99">
      <w:pPr>
        <w:jc w:val="both"/>
        <w:rPr>
          <w:rFonts w:cs="Times New Roman"/>
        </w:rPr>
      </w:pPr>
      <w:r w:rsidRPr="006E2CF6">
        <w:rPr>
          <w:rFonts w:cs="Times New Roman"/>
        </w:rPr>
        <w:t>9.5. Komunikacja między Zamawiającym a Wykonawcami odbywa się za pośrednictwem operatora pocztowego  w rozumieniu ustawy z dnia 23 listopada 2012 r. – Prawo pocztowe, osobiście, za pośrednictwem posłańca</w:t>
      </w:r>
      <w:r w:rsidRPr="006E2CF6">
        <w:rPr>
          <w:rFonts w:cs="Times New Roman"/>
          <w:strike/>
        </w:rPr>
        <w:t>,</w:t>
      </w:r>
      <w:r w:rsidRPr="006E2CF6">
        <w:rPr>
          <w:rFonts w:cs="Times New Roman"/>
        </w:rPr>
        <w:t xml:space="preserve"> lub przy użyciu środków komunikacji elektronicznej w rozumieniu ustawy z dnia 18 lipca 2002 r. o świadczeniu usług drogą elektroniczną.</w:t>
      </w:r>
    </w:p>
    <w:p w:rsidR="00261B99" w:rsidRPr="006E2CF6" w:rsidRDefault="00261B99" w:rsidP="00261B99">
      <w:pPr>
        <w:jc w:val="both"/>
        <w:rPr>
          <w:rFonts w:cs="Times New Roman"/>
          <w:color w:val="FF0000"/>
        </w:rPr>
      </w:pPr>
      <w:r w:rsidRPr="006E2CF6">
        <w:rPr>
          <w:rFonts w:cs="Times New Roman"/>
        </w:rPr>
        <w:t>Dokonany przez Wykonawcę wybór sposobu złożenia informacji/oświadczeń/ dokumentów powinien uwzględniać obowiązek zachowania przez Wykonawcę wymagań w zakresie pisemnej formy oferty oraz obowiązku zachowania formy składanych oświadczeń lub dokume</w:t>
      </w:r>
      <w:r w:rsidR="006E2CF6" w:rsidRPr="006E2CF6">
        <w:rPr>
          <w:rFonts w:cs="Times New Roman"/>
        </w:rPr>
        <w:t xml:space="preserve">ntów wymienionych </w:t>
      </w:r>
      <w:r w:rsidR="00C05DBE" w:rsidRPr="00C05DBE">
        <w:rPr>
          <w:rFonts w:cs="Times New Roman"/>
        </w:rPr>
        <w:t>w  R</w:t>
      </w:r>
      <w:r w:rsidR="006E2CF6" w:rsidRPr="00C05DBE">
        <w:rPr>
          <w:rFonts w:cs="Times New Roman"/>
        </w:rPr>
        <w:t>ozdziale 7</w:t>
      </w:r>
      <w:r w:rsidRPr="00C05DBE">
        <w:rPr>
          <w:rFonts w:cs="Times New Roman"/>
        </w:rPr>
        <w:t xml:space="preserve"> SIWZ.</w:t>
      </w:r>
    </w:p>
    <w:p w:rsidR="00261B99" w:rsidRPr="006E2CF6" w:rsidRDefault="00261B99" w:rsidP="00261B99">
      <w:pPr>
        <w:jc w:val="both"/>
        <w:rPr>
          <w:rFonts w:cs="Times New Roman"/>
        </w:rPr>
      </w:pPr>
      <w:r w:rsidRPr="006E2CF6">
        <w:rPr>
          <w:rFonts w:cs="Times New Roman"/>
        </w:rPr>
        <w:t xml:space="preserve">1) Jeżeli Zamawiający lub Wykonawca przekazują oświadczenia, wnioski, zawiadomienia oraz informacje przy użyciu środków komunikacji elektronicznej w rozumieniu ustawy z dnia 18 lipca 2002 r. o świadczeniu usług drogą elektroniczną, </w:t>
      </w:r>
      <w:r w:rsidRPr="006E2CF6">
        <w:rPr>
          <w:rFonts w:cs="Times New Roman"/>
          <w:u w:val="single"/>
        </w:rPr>
        <w:t>każda ze Stron na żądanie drugiej Strony niezwłocznie potwierdza fakt ich otrzymania.</w:t>
      </w:r>
    </w:p>
    <w:p w:rsidR="00261B99" w:rsidRPr="006E2CF6" w:rsidRDefault="00261B99" w:rsidP="00261B99">
      <w:pPr>
        <w:jc w:val="both"/>
        <w:rPr>
          <w:rFonts w:cs="Times New Roman"/>
        </w:rPr>
      </w:pPr>
      <w:r w:rsidRPr="006E2CF6">
        <w:rPr>
          <w:rFonts w:cs="Times New Roman"/>
        </w:rPr>
        <w:t>2) W przypadku braku potwierdzenia otrzymania korespondencji przez Wykonawcę, Zamawiający domniema, że korespondencja wysłana przez Zamawiającego została doręczona w sposób umożliwiający zapoznanie się z jej treścią.</w:t>
      </w:r>
    </w:p>
    <w:p w:rsidR="00261B99" w:rsidRPr="006E2CF6" w:rsidRDefault="00261B99" w:rsidP="00261B99">
      <w:pPr>
        <w:jc w:val="both"/>
        <w:rPr>
          <w:rFonts w:cs="Times New Roman"/>
        </w:rPr>
      </w:pPr>
      <w:r w:rsidRPr="006E2CF6">
        <w:rPr>
          <w:rFonts w:cs="Times New Roman"/>
        </w:rPr>
        <w:t>3) Wszelkie zawiadomienia, oświadczenia, wnioski oraz informacje Zamawiający oraz Wykonawcy mogą przekazywać pisemnie lub drogą elektroniczną, za wyjątkiem oferty oraz oświadczeń i dokumentów wymienionych w Rozdziale 7 niniejszej SIWZ (również w przypadku ich złożenia w wyniku wezwania, o którym mowa w art. 26 ust. 3 i 3a Pzp) dla których Prawodawca przewidział wyłącznie formę pisemną (w oryginale).</w:t>
      </w:r>
    </w:p>
    <w:p w:rsidR="00261B99" w:rsidRPr="006E2CF6" w:rsidRDefault="00261B99" w:rsidP="00261B99">
      <w:pPr>
        <w:spacing w:line="240" w:lineRule="auto"/>
        <w:ind w:left="-15"/>
        <w:jc w:val="both"/>
        <w:rPr>
          <w:rFonts w:cs="Times New Roman"/>
        </w:rPr>
      </w:pPr>
      <w:r w:rsidRPr="006E2CF6">
        <w:rPr>
          <w:rFonts w:cs="Times New Roman"/>
        </w:rPr>
        <w:t>9.6. Osobą uprawnioną przez Zamawiającego do porozumiewania się z Wykonawcami jest:</w:t>
      </w:r>
    </w:p>
    <w:p w:rsidR="00261B99" w:rsidRPr="006E2CF6" w:rsidRDefault="00261B99" w:rsidP="00261B99">
      <w:pPr>
        <w:spacing w:line="240" w:lineRule="auto"/>
        <w:ind w:left="-15"/>
        <w:jc w:val="both"/>
        <w:rPr>
          <w:rStyle w:val="Domylnaczcionkaakapitu1"/>
          <w:rFonts w:cs="Times New Roman"/>
        </w:rPr>
      </w:pPr>
      <w:r w:rsidRPr="006E2CF6">
        <w:rPr>
          <w:rFonts w:cs="Times New Roman"/>
        </w:rPr>
        <w:t xml:space="preserve">a) </w:t>
      </w:r>
      <w:r w:rsidRPr="006E2CF6">
        <w:rPr>
          <w:rStyle w:val="Domylnaczcionkaakapitu1"/>
          <w:rFonts w:cs="Times New Roman"/>
        </w:rPr>
        <w:t xml:space="preserve">Pani Maciejewska Justyna – w sprawach postępowania o udzielenie zamówienia publicznego oraz w sprawach przedmiotu zamówienia – tel. </w:t>
      </w:r>
      <w:r w:rsidRPr="006E2CF6">
        <w:rPr>
          <w:rFonts w:cs="Times New Roman"/>
          <w:bCs/>
          <w:color w:val="000000"/>
        </w:rPr>
        <w:t>44 781 42 28.</w:t>
      </w:r>
    </w:p>
    <w:p w:rsidR="00261B99" w:rsidRPr="006E2CF6" w:rsidRDefault="00261B99" w:rsidP="00261B99">
      <w:pPr>
        <w:spacing w:line="240" w:lineRule="auto"/>
        <w:ind w:left="-15"/>
        <w:jc w:val="both"/>
        <w:rPr>
          <w:rFonts w:cs="Times New Roman"/>
        </w:rPr>
      </w:pPr>
    </w:p>
    <w:bookmarkEnd w:id="0"/>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10. Termin związania ofertą.</w:t>
      </w:r>
    </w:p>
    <w:p w:rsidR="00261B99" w:rsidRPr="006E2CF6" w:rsidRDefault="00261B99" w:rsidP="00261B99">
      <w:pPr>
        <w:ind w:left="15"/>
        <w:jc w:val="both"/>
        <w:rPr>
          <w:rFonts w:cs="Times New Roman"/>
        </w:rPr>
      </w:pPr>
      <w:r w:rsidRPr="006E2CF6">
        <w:rPr>
          <w:rFonts w:cs="Times New Roman"/>
        </w:rPr>
        <w:t>10.1. Wykonawca składając ofertę pozostaje nią związany przez okres 30 dni licząc od dnia upływu terminu składania ofert.</w:t>
      </w:r>
    </w:p>
    <w:p w:rsidR="00261B99" w:rsidRPr="006E2CF6" w:rsidRDefault="00261B99" w:rsidP="00261B99">
      <w:pPr>
        <w:ind w:left="15"/>
        <w:jc w:val="both"/>
        <w:rPr>
          <w:rFonts w:cs="Times New Roman"/>
        </w:rPr>
      </w:pPr>
      <w:r w:rsidRPr="006E2CF6">
        <w:rPr>
          <w:rFonts w:cs="Times New Roman"/>
        </w:rPr>
        <w:t>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61B99" w:rsidRPr="006E2CF6" w:rsidRDefault="00261B99" w:rsidP="00261B99">
      <w:pPr>
        <w:tabs>
          <w:tab w:val="left" w:pos="750"/>
          <w:tab w:val="left" w:pos="2910"/>
        </w:tabs>
        <w:ind w:left="15"/>
        <w:jc w:val="both"/>
        <w:rPr>
          <w:rFonts w:cs="Times New Roman"/>
          <w:b/>
          <w:bCs/>
        </w:rPr>
      </w:pPr>
      <w:r w:rsidRPr="006E2CF6">
        <w:rPr>
          <w:rFonts w:cs="Times New Roman"/>
        </w:rPr>
        <w:t>10.3. Bieg terminu związania ofertą rozpoczyna się wraz z upływem terminu składania ofert.</w:t>
      </w:r>
    </w:p>
    <w:p w:rsidR="00261B99" w:rsidRPr="006E2CF6" w:rsidRDefault="00261B99" w:rsidP="00261B99">
      <w:pPr>
        <w:ind w:left="15"/>
        <w:jc w:val="both"/>
        <w:rPr>
          <w:rFonts w:cs="Times New Roman"/>
        </w:rPr>
      </w:pPr>
    </w:p>
    <w:p w:rsidR="00261B99" w:rsidRPr="006E2CF6" w:rsidRDefault="00261B99" w:rsidP="00261B99">
      <w:pPr>
        <w:ind w:left="15"/>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11. Opis sposobu przygotowywania ofert.</w:t>
      </w:r>
    </w:p>
    <w:p w:rsidR="00261B99" w:rsidRPr="006E2CF6" w:rsidRDefault="00261B99" w:rsidP="00261B99">
      <w:pPr>
        <w:jc w:val="both"/>
        <w:rPr>
          <w:rFonts w:cs="Times New Roman"/>
          <w:bCs/>
        </w:rPr>
      </w:pPr>
      <w:r w:rsidRPr="006E2CF6">
        <w:rPr>
          <w:rFonts w:cs="Times New Roman"/>
        </w:rPr>
        <w:t>11.1.Wykonawcy zobowiązani są zapoznać się dokładnie z informacjami zawartymi w SIWZ                          i przygotować ofertę zgodnie z wymaganiami określonymi w tym dokumencie.</w:t>
      </w:r>
    </w:p>
    <w:p w:rsidR="00261B99" w:rsidRPr="006E2CF6" w:rsidRDefault="00261B99" w:rsidP="00261B99">
      <w:pPr>
        <w:jc w:val="both"/>
        <w:rPr>
          <w:rFonts w:cs="Times New Roman"/>
        </w:rPr>
      </w:pPr>
      <w:r w:rsidRPr="006E2CF6">
        <w:rPr>
          <w:rFonts w:cs="Times New Roman"/>
          <w:bCs/>
        </w:rPr>
        <w:t xml:space="preserve">11.2.Wykonawca ma prawo złożyć tylko jedną ofertę. Wykonawca, który przedkłada lub partycypuje w więcej niż jednej ofercie spowoduje, że wszystkie oferty z udziałem tego wykonawcy zostaną odrzucone. </w:t>
      </w:r>
    </w:p>
    <w:p w:rsidR="00261B99" w:rsidRPr="006E2CF6" w:rsidRDefault="00261B99" w:rsidP="00261B99">
      <w:pPr>
        <w:jc w:val="both"/>
        <w:rPr>
          <w:rFonts w:cs="Times New Roman"/>
        </w:rPr>
      </w:pPr>
    </w:p>
    <w:p w:rsidR="00261B99" w:rsidRPr="006E2CF6" w:rsidRDefault="00261B99" w:rsidP="00261B99">
      <w:pPr>
        <w:jc w:val="both"/>
        <w:rPr>
          <w:rFonts w:cs="Times New Roman"/>
        </w:rPr>
      </w:pPr>
      <w:r w:rsidRPr="006E2CF6">
        <w:rPr>
          <w:rFonts w:cs="Times New Roman"/>
          <w:b/>
          <w:u w:val="single"/>
        </w:rPr>
        <w:t xml:space="preserve">11.3. Oferta musi zawierać następujące oświadczenia i dokumenty: </w:t>
      </w:r>
    </w:p>
    <w:p w:rsidR="00261B99" w:rsidRPr="00C05DBE" w:rsidRDefault="00261B99" w:rsidP="00261B99">
      <w:pPr>
        <w:jc w:val="both"/>
        <w:rPr>
          <w:rFonts w:cs="Times New Roman"/>
        </w:rPr>
      </w:pPr>
      <w:r w:rsidRPr="00C05DBE">
        <w:rPr>
          <w:rFonts w:cs="Times New Roman"/>
        </w:rPr>
        <w:t xml:space="preserve">1) wypełniony </w:t>
      </w:r>
      <w:r w:rsidRPr="00C05DBE">
        <w:rPr>
          <w:rFonts w:cs="Times New Roman"/>
          <w:b/>
        </w:rPr>
        <w:t>Formularz ofertowy</w:t>
      </w:r>
      <w:r w:rsidRPr="00C05DBE">
        <w:rPr>
          <w:rFonts w:cs="Times New Roman"/>
        </w:rPr>
        <w:t xml:space="preserve"> z wykorzystaniem wzoru stanowiącego</w:t>
      </w:r>
      <w:r w:rsidRPr="00C05DBE">
        <w:rPr>
          <w:rFonts w:cs="Times New Roman"/>
          <w:b/>
        </w:rPr>
        <w:t xml:space="preserve"> Załącznik Nr 1 do SIWZ,</w:t>
      </w:r>
      <w:r w:rsidRPr="00C05DBE">
        <w:rPr>
          <w:rFonts w:cs="Times New Roman"/>
        </w:rPr>
        <w:t xml:space="preserve"> </w:t>
      </w:r>
    </w:p>
    <w:p w:rsidR="00261B99" w:rsidRPr="006E2CF6" w:rsidRDefault="00261B99" w:rsidP="00261B99">
      <w:pPr>
        <w:jc w:val="both"/>
        <w:rPr>
          <w:rFonts w:cs="Times New Roman"/>
        </w:rPr>
      </w:pPr>
      <w:r w:rsidRPr="006E2CF6">
        <w:rPr>
          <w:rFonts w:cs="Times New Roman"/>
        </w:rPr>
        <w:t>2) oświadczenia wymagane postanowieniami pkt 7.1 SIWZ,</w:t>
      </w:r>
    </w:p>
    <w:p w:rsidR="00261B99" w:rsidRPr="006E2CF6" w:rsidRDefault="00261B99" w:rsidP="00261B99">
      <w:pPr>
        <w:jc w:val="both"/>
        <w:rPr>
          <w:rFonts w:cs="Times New Roman"/>
        </w:rPr>
      </w:pPr>
      <w:r w:rsidRPr="006E2CF6">
        <w:rPr>
          <w:rFonts w:cs="Times New Roman"/>
        </w:rPr>
        <w:t xml:space="preserve">3) wykaz dostaw, które Wykonawca powierzy podwykonawcom – z wykorzystaniem wzoru określonego w </w:t>
      </w:r>
      <w:r w:rsidRPr="006E2CF6">
        <w:rPr>
          <w:rFonts w:cs="Times New Roman"/>
          <w:b/>
          <w:bCs/>
        </w:rPr>
        <w:t xml:space="preserve">Załączniku Nr 6 </w:t>
      </w:r>
      <w:r w:rsidRPr="006E2CF6">
        <w:rPr>
          <w:rFonts w:cs="Times New Roman"/>
          <w:b/>
        </w:rPr>
        <w:t>do SIWZ</w:t>
      </w:r>
      <w:r w:rsidRPr="006E2CF6">
        <w:rPr>
          <w:rFonts w:cs="Times New Roman"/>
        </w:rPr>
        <w:t xml:space="preserve"> (zgodnie z punktem 26.2 SIWZ Wykonawca, który </w:t>
      </w:r>
      <w:r w:rsidRPr="006E2CF6">
        <w:rPr>
          <w:rFonts w:cs="Times New Roman"/>
          <w:bCs/>
        </w:rPr>
        <w:t xml:space="preserve">nie będzie powierzał dostaw podwykonawcom przy realizacji przedmiotu zamówienia, nie dołącza do oferty  </w:t>
      </w:r>
      <w:r w:rsidRPr="006E2CF6">
        <w:rPr>
          <w:rFonts w:cs="Times New Roman"/>
        </w:rPr>
        <w:t>w/w załącznika),</w:t>
      </w:r>
    </w:p>
    <w:p w:rsidR="00261B99" w:rsidRPr="006E2CF6" w:rsidRDefault="00261B99" w:rsidP="00261B99">
      <w:pPr>
        <w:jc w:val="both"/>
        <w:rPr>
          <w:rFonts w:cs="Times New Roman"/>
        </w:rPr>
      </w:pPr>
      <w:r w:rsidRPr="006E2CF6">
        <w:rPr>
          <w:rFonts w:cs="Times New Roman"/>
        </w:rPr>
        <w:t xml:space="preserve">4) w przypadku oferty wspólnej pełnomocnictwo do reprezentowania wszystkich Wykonawców wspólnie ubiegających się o udzielenie zamówienia. Pełnomocnik może być </w:t>
      </w:r>
      <w:r w:rsidRPr="006E2CF6">
        <w:rPr>
          <w:rFonts w:cs="Times New Roman"/>
        </w:rPr>
        <w:lastRenderedPageBreak/>
        <w:t>ustanowiony do reprezentowania Wykonawców w postępowaniu albo do reprezentowania w postępowaniu i zawarcia umowy. Pełnomocnictwo winno być załączone w formie oryginału lub notarialnie poświadczonej kopii,</w:t>
      </w:r>
    </w:p>
    <w:p w:rsidR="00261B99" w:rsidRPr="006E2CF6" w:rsidRDefault="00261B99" w:rsidP="00261B99">
      <w:pPr>
        <w:jc w:val="both"/>
        <w:rPr>
          <w:rFonts w:cs="Times New Roman"/>
        </w:rPr>
      </w:pPr>
      <w:r w:rsidRPr="006E2CF6">
        <w:rPr>
          <w:rFonts w:cs="Times New Roman"/>
        </w:rPr>
        <w:t xml:space="preserve">5) w przypadku, gdy </w:t>
      </w:r>
      <w:r w:rsidRPr="006E2CF6">
        <w:rPr>
          <w:rFonts w:cs="Times New Roman"/>
          <w:iCs/>
        </w:rPr>
        <w:t xml:space="preserve">Wykonawca w celu potwierdzenia spełniania warunków udziału w postępowaniu, w stosownych sytuacjach oraz w odniesieniu do zamówienia, lub jego części, polega na zdolnościach technicznych lub zawodowych lub sytuacji finansowej lub ekonomicznej innych podmiotów, niezależnie od charakteru prawnego łączących go z nim stosunków prawnych - </w:t>
      </w:r>
      <w:r w:rsidRPr="006E2CF6">
        <w:rPr>
          <w:rFonts w:cs="Times New Roman"/>
          <w:b/>
          <w:iCs/>
        </w:rPr>
        <w:t>zobowiązanie tych podmiotów</w:t>
      </w:r>
      <w:r w:rsidRPr="006E2CF6">
        <w:rPr>
          <w:rFonts w:cs="Times New Roman"/>
          <w:iCs/>
        </w:rPr>
        <w:t xml:space="preserve"> do oddania mu do dyspozycji niezbędnych zasobów na potrzeby realizacji zamówienia. </w:t>
      </w:r>
      <w:r w:rsidRPr="006E2CF6">
        <w:rPr>
          <w:rFonts w:cs="Times New Roman"/>
          <w:b/>
        </w:rPr>
        <w:t>Zobowiązanie, o którym mowa w zdaniu pierwszym wykonawca załącza do oferty w formie pisemnej</w:t>
      </w:r>
      <w:r w:rsidRPr="006E2CF6">
        <w:rPr>
          <w:rFonts w:cs="Times New Roman"/>
          <w:b/>
          <w:iCs/>
        </w:rPr>
        <w:t>.</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11.4.1. Wykonawca składa ofertę, w formie pisemnej, w języku polskim, pismem czytelnym. Koszty związane z przygotowaniem oferty ponosi składający ofertę.</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11.4.2. Treść oferty musi odpowiadać Specyfikacji Istotnych Warunków Zamówienia.</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11.4.3. Oferta powinna być napisana pismem maszynowym, komputerowym albo ręcznym                   w sposób czytelny, pismem czytelnym.</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11.4.4 Wskazanym jest by pierwsza strona oferty zawierała spis wszystkich dokumentów znajdujących się w kopercie / opakowaniu – brak takiego spisu nie skutkuje odrzuceniem oferty.</w:t>
      </w:r>
    </w:p>
    <w:p w:rsidR="00261B99" w:rsidRPr="006E2CF6" w:rsidRDefault="00261B99" w:rsidP="00261B99">
      <w:pPr>
        <w:pStyle w:val="pkt"/>
        <w:shd w:val="clear" w:color="auto" w:fill="FFFFFF"/>
        <w:tabs>
          <w:tab w:val="left" w:pos="709"/>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xml:space="preserve">11.4.5. Dokumenty winny być sporządzone zgodnie z zaleceniami oraz przedstawionymi przez Zamawiającego wzorami (załącznikami), zawierać informacje i dane określone w tych dokumentach. </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11.4.6. Oferta oraz wymagane formularze, zestawienia i wykazy składane wraz z ofertą wymagają podpisu osób uprawnionych do reprezentowania firmy w obrocie gospodarczym, zgodnie z aktem  rejestracyjnym oraz przepisami prawa.</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11.4.7. Oferta podpisana przez upoważnionego przedstawiciela Wykonawcy wymaga załączenia właściwego pełnomocnictwa lub umocowania prawnego.</w:t>
      </w:r>
    </w:p>
    <w:p w:rsidR="00261B99" w:rsidRPr="006E2CF6" w:rsidRDefault="00261B99" w:rsidP="00261B99">
      <w:pPr>
        <w:pStyle w:val="pkt"/>
        <w:shd w:val="clear" w:color="auto" w:fill="FFFFFF"/>
        <w:tabs>
          <w:tab w:val="left" w:pos="567"/>
          <w:tab w:val="left" w:pos="709"/>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11.4.8.  Poprawki w ofercie (przekreślenie, przerobienie, uzupełnienie, nadpisanie, dopisanie itp.) muszą być naniesione czytelnie oraz opatrzone podpisem osoby/osób uprawnionych do reprezentowania Wykonawcy.</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11.4.9. Wszystkie strony oferty powinny być spięte (zszyte) w sposób trwały, zapobiegający możliwości dekompletacji zawartości oferty.</w:t>
      </w:r>
    </w:p>
    <w:p w:rsidR="00261B99" w:rsidRPr="006E2CF6" w:rsidRDefault="00261B99" w:rsidP="00261B99">
      <w:pPr>
        <w:jc w:val="both"/>
        <w:rPr>
          <w:rFonts w:cs="Times New Roman"/>
        </w:rPr>
      </w:pPr>
      <w:r w:rsidRPr="006E2CF6">
        <w:rPr>
          <w:rFonts w:cs="Times New Roman"/>
        </w:rPr>
        <w:t xml:space="preserve">11.4.10. Wykonawca może zastrzec w ofercie informacje stanowiące tajemnicę przedsiębiorstwa. 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Brak stosownego zastrzeżenia będzie traktowany jako jednoznaczna zgoda na włączenie całości przekazanych dokumentów i danych do dokumentacji postępowania oraz ich ujawnienie na zasadach określonych w ustawie Wykonawca </w:t>
      </w:r>
      <w:r w:rsidRPr="006E2CF6">
        <w:rPr>
          <w:rFonts w:cs="Times New Roman"/>
          <w:u w:val="single"/>
        </w:rPr>
        <w:t xml:space="preserve">nie może zastrzec </w:t>
      </w:r>
      <w:r w:rsidRPr="006E2CF6">
        <w:rPr>
          <w:rFonts w:cs="Times New Roman"/>
        </w:rPr>
        <w:t>informacji podawanych podczas otwarcia ofert tj. nazwy (firmy) oraz adresu, a także informacji dotyczących ceny i terminu wykonania zamówienia (por. art. 86 ust. 4 ustawy Pzp). Zamawiający zaleca, aby informacje zastrzeżone jako tajemnica przedsiębiorstwa były przez wykonawcę złożone w oddzielnym opakowaniu (np. kopercie) z oznakowaniem „tajemnica przedsiębiorstwa”, lub spięte (zszyte) oddzielnie od pozostałych, jawnych elementów oferty.</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11.5.Wymagania dotyczące koperty / opakowania:</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a) Obowiązkiem Wykonawcy jest złożenie oferty w sposób gwarantujący zachowanie poufności jej treści oraz zabezpieczający jej nienaruszalność do terminu otwarcia ofert (nieprzejrzysta zamknięta koperta).</w:t>
      </w:r>
    </w:p>
    <w:p w:rsidR="00261B99" w:rsidRPr="006E2CF6" w:rsidRDefault="00261B99" w:rsidP="00261B99">
      <w:pPr>
        <w:pStyle w:val="WW-Tekstpodstawowy2"/>
        <w:widowControl/>
        <w:tabs>
          <w:tab w:val="left" w:pos="30"/>
          <w:tab w:val="left" w:pos="724"/>
        </w:tabs>
        <w:spacing w:after="0" w:line="100" w:lineRule="atLeast"/>
        <w:jc w:val="both"/>
        <w:rPr>
          <w:rFonts w:cs="Times New Roman"/>
          <w:i/>
        </w:rPr>
      </w:pPr>
      <w:r w:rsidRPr="006E2CF6">
        <w:rPr>
          <w:rFonts w:cs="Times New Roman"/>
        </w:rPr>
        <w:t xml:space="preserve">b) </w:t>
      </w:r>
      <w:r w:rsidRPr="006E2CF6">
        <w:rPr>
          <w:rStyle w:val="Domylnaczcionkaakapitu1"/>
          <w:rFonts w:cs="Times New Roman"/>
          <w:i/>
        </w:rPr>
        <w:t xml:space="preserve">Ofertę należy złożyć w trwale zamkniętym opakowaniu (np. kopercie). Opakowanie powinno być oznakowane jako „OFERTA” oraz opatrzone nazwą przedmiotu zamówienia </w:t>
      </w:r>
      <w:r w:rsidRPr="006E2CF6">
        <w:rPr>
          <w:rStyle w:val="Domylnaczcionkaakapitu1"/>
          <w:rFonts w:cs="Times New Roman"/>
          <w:i/>
        </w:rPr>
        <w:lastRenderedPageBreak/>
        <w:t>oraz pieczęcią firmową Wykonawcy (lub opisem w przypadku jej braku) zawierającą, co najmniej jego nazwę, adres, numer telefonu oraz faksu. Opakowanie zawierające ofertę powinno być zamknięte i zabezpieczone przed otwarciem, bez uszkodzenia, gwarantujące zachowanie poufności jej treści do czasu otwarcia.</w:t>
      </w:r>
    </w:p>
    <w:p w:rsidR="00261B99" w:rsidRPr="006E2CF6" w:rsidRDefault="00261B99" w:rsidP="00261B99">
      <w:pPr>
        <w:pStyle w:val="WW-Tekstpodstawowy2"/>
        <w:widowControl/>
        <w:tabs>
          <w:tab w:val="left" w:pos="2520"/>
          <w:tab w:val="left" w:pos="2640"/>
        </w:tabs>
        <w:spacing w:after="0" w:line="100" w:lineRule="atLeast"/>
        <w:jc w:val="both"/>
        <w:rPr>
          <w:rFonts w:cs="Times New Roman"/>
          <w:b/>
          <w:i/>
        </w:rPr>
      </w:pPr>
    </w:p>
    <w:p w:rsidR="00261B99" w:rsidRPr="006E2CF6" w:rsidRDefault="00261B99" w:rsidP="00261B99">
      <w:pPr>
        <w:pStyle w:val="WW-Tekstpodstawowy2"/>
        <w:widowControl/>
        <w:tabs>
          <w:tab w:val="left" w:pos="2520"/>
          <w:tab w:val="left" w:pos="2640"/>
        </w:tabs>
        <w:spacing w:after="0" w:line="100" w:lineRule="atLeast"/>
        <w:jc w:val="both"/>
        <w:rPr>
          <w:rFonts w:cs="Times New Roman"/>
          <w:b/>
          <w:i/>
        </w:rPr>
      </w:pPr>
    </w:p>
    <w:p w:rsidR="00261B99" w:rsidRPr="006E2CF6" w:rsidRDefault="00261B99" w:rsidP="00261B99">
      <w:pPr>
        <w:jc w:val="center"/>
        <w:rPr>
          <w:rFonts w:cs="Times New Roman"/>
          <w:b/>
          <w:bCs/>
          <w:color w:val="000000"/>
        </w:rPr>
      </w:pPr>
      <w:r w:rsidRPr="006E2CF6">
        <w:rPr>
          <w:rFonts w:cs="Times New Roman"/>
          <w:b/>
          <w:bCs/>
          <w:color w:val="000000"/>
        </w:rPr>
        <w:t>Komunalny Usługowy Zakład Gospodarczy w Kluczewsku</w:t>
      </w:r>
    </w:p>
    <w:p w:rsidR="00261B99" w:rsidRPr="006E2CF6" w:rsidRDefault="00261B99" w:rsidP="00261B99">
      <w:pPr>
        <w:jc w:val="center"/>
        <w:rPr>
          <w:rFonts w:cs="Times New Roman"/>
          <w:b/>
          <w:bCs/>
          <w:color w:val="000000"/>
        </w:rPr>
      </w:pPr>
      <w:r w:rsidRPr="006E2CF6">
        <w:rPr>
          <w:rFonts w:cs="Times New Roman"/>
          <w:b/>
          <w:bCs/>
          <w:color w:val="000000"/>
        </w:rPr>
        <w:t>ul. Spółdzielcza 12</w:t>
      </w:r>
    </w:p>
    <w:p w:rsidR="00261B99" w:rsidRPr="006E2CF6" w:rsidRDefault="00261B99" w:rsidP="00261B99">
      <w:pPr>
        <w:jc w:val="center"/>
        <w:rPr>
          <w:rStyle w:val="Domylnaczcionkaakapitu1"/>
          <w:rFonts w:cs="Times New Roman"/>
          <w:b/>
          <w:bCs/>
          <w:color w:val="000000"/>
        </w:rPr>
      </w:pPr>
      <w:r w:rsidRPr="006E2CF6">
        <w:rPr>
          <w:rFonts w:cs="Times New Roman"/>
          <w:b/>
          <w:bCs/>
          <w:color w:val="000000"/>
        </w:rPr>
        <w:t>29 – 120 Kluczewsko</w:t>
      </w:r>
    </w:p>
    <w:p w:rsidR="00261B99" w:rsidRPr="006E2CF6" w:rsidRDefault="00261B99" w:rsidP="00261B99">
      <w:pPr>
        <w:jc w:val="center"/>
        <w:rPr>
          <w:rFonts w:cs="Times New Roman"/>
          <w:b/>
          <w:bCs/>
          <w:color w:val="000000"/>
        </w:rPr>
      </w:pPr>
    </w:p>
    <w:p w:rsidR="00261B99" w:rsidRPr="006E2CF6" w:rsidRDefault="00261B99" w:rsidP="00261B99">
      <w:pPr>
        <w:jc w:val="center"/>
        <w:rPr>
          <w:rFonts w:cs="Times New Roman"/>
        </w:rPr>
      </w:pPr>
      <w:r w:rsidRPr="006E2CF6">
        <w:rPr>
          <w:rStyle w:val="Domylnaczcionkaakapitu1"/>
          <w:rFonts w:cs="Times New Roman"/>
          <w:i/>
        </w:rPr>
        <w:t>Na opakowaniu powinien znajdować się napis</w:t>
      </w:r>
      <w:r w:rsidRPr="006E2CF6">
        <w:rPr>
          <w:rStyle w:val="Domylnaczcionkaakapitu1"/>
          <w:rFonts w:cs="Times New Roman"/>
          <w:b/>
          <w:i/>
        </w:rPr>
        <w:t>: „OFERTA –</w:t>
      </w:r>
      <w:r w:rsidRPr="006E2CF6">
        <w:rPr>
          <w:rFonts w:cs="Times New Roman"/>
          <w:b/>
          <w:i/>
        </w:rPr>
        <w:t xml:space="preserve"> Dostawa oleju napędowego na potrzeby własne w ilości do 50 000 l dla Komunalnego Usługowego Zakładu Gospodarczego w Kluczewsku”</w:t>
      </w:r>
    </w:p>
    <w:p w:rsidR="00261B99" w:rsidRPr="006E2CF6" w:rsidRDefault="00261B99" w:rsidP="00261B99">
      <w:pPr>
        <w:jc w:val="center"/>
        <w:rPr>
          <w:rFonts w:cs="Times New Roman"/>
          <w:b/>
          <w:bCs/>
          <w:i/>
        </w:rPr>
      </w:pPr>
    </w:p>
    <w:p w:rsidR="00261B99" w:rsidRPr="00C05DBE" w:rsidRDefault="00261B99" w:rsidP="00261B99">
      <w:pPr>
        <w:pStyle w:val="Tekstpodstawowywcity"/>
        <w:widowControl/>
        <w:tabs>
          <w:tab w:val="left" w:pos="1815"/>
          <w:tab w:val="left" w:pos="1935"/>
        </w:tabs>
        <w:ind w:left="0"/>
        <w:jc w:val="center"/>
        <w:rPr>
          <w:rStyle w:val="Domylnaczcionkaakapitu1"/>
          <w:rFonts w:ascii="Times New Roman" w:hAnsi="Times New Roman" w:cs="Times New Roman"/>
          <w:b/>
          <w:i/>
          <w:lang w:val="pl-PL"/>
        </w:rPr>
      </w:pPr>
      <w:r w:rsidRPr="00C05DBE">
        <w:rPr>
          <w:rStyle w:val="Domylnaczcionkaakapitu1"/>
          <w:rFonts w:ascii="Times New Roman" w:hAnsi="Times New Roman" w:cs="Times New Roman"/>
          <w:b/>
          <w:i/>
        </w:rPr>
        <w:t>Nie otwierać przed</w:t>
      </w:r>
      <w:r w:rsidR="00C05DBE" w:rsidRPr="00C05DBE">
        <w:rPr>
          <w:rStyle w:val="Domylnaczcionkaakapitu1"/>
          <w:rFonts w:ascii="Times New Roman" w:hAnsi="Times New Roman" w:cs="Times New Roman"/>
          <w:b/>
          <w:i/>
          <w:lang w:val="pl-PL"/>
        </w:rPr>
        <w:t xml:space="preserve"> 08</w:t>
      </w:r>
      <w:r w:rsidRPr="00C05DBE">
        <w:rPr>
          <w:rStyle w:val="Domylnaczcionkaakapitu1"/>
          <w:rFonts w:ascii="Times New Roman" w:hAnsi="Times New Roman" w:cs="Times New Roman"/>
          <w:b/>
          <w:i/>
          <w:lang w:val="pl-PL"/>
        </w:rPr>
        <w:t>.01</w:t>
      </w:r>
      <w:r w:rsidRPr="00C05DBE">
        <w:rPr>
          <w:rStyle w:val="Domylnaczcionkaakapitu1"/>
          <w:rFonts w:ascii="Times New Roman" w:hAnsi="Times New Roman" w:cs="Times New Roman"/>
          <w:b/>
          <w:i/>
        </w:rPr>
        <w:t>.20</w:t>
      </w:r>
      <w:r w:rsidRPr="00C05DBE">
        <w:rPr>
          <w:rStyle w:val="Domylnaczcionkaakapitu1"/>
          <w:rFonts w:ascii="Times New Roman" w:hAnsi="Times New Roman" w:cs="Times New Roman"/>
          <w:b/>
          <w:i/>
          <w:lang w:val="pl-PL"/>
        </w:rPr>
        <w:t>21</w:t>
      </w:r>
      <w:r w:rsidRPr="00C05DBE">
        <w:rPr>
          <w:rStyle w:val="Domylnaczcionkaakapitu1"/>
          <w:rFonts w:ascii="Times New Roman" w:hAnsi="Times New Roman" w:cs="Times New Roman"/>
          <w:b/>
          <w:i/>
        </w:rPr>
        <w:t>r. godz. 9:30</w:t>
      </w:r>
    </w:p>
    <w:p w:rsidR="00261B99" w:rsidRPr="006E2CF6" w:rsidRDefault="00261B99" w:rsidP="00261B99">
      <w:pPr>
        <w:pStyle w:val="Tekstpodstawowywcity"/>
        <w:widowControl/>
        <w:tabs>
          <w:tab w:val="left" w:pos="1815"/>
          <w:tab w:val="left" w:pos="1935"/>
        </w:tabs>
        <w:ind w:left="0"/>
        <w:jc w:val="center"/>
        <w:rPr>
          <w:rFonts w:ascii="Times New Roman" w:hAnsi="Times New Roman" w:cs="Times New Roman"/>
          <w:b/>
          <w:i/>
          <w:lang w:val="pl-PL"/>
        </w:rPr>
      </w:pP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c) Zamawiający nie ponosi odpowiedzialności za zdarzenia wynikające z nienależytego  oznakowania koperty/opakowania lub braku którejkolwiek z wymaganych informacji.</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11.6. Przygotowując ofertę, Wykonawca winien dokładnie zapoznać się z zawartością wszystkich dokumentów składających się na Specyfikację Istotnych Warunków Zamówienia, którą należy odczytywać wraz z ewentualnymi modyfikacjami i zmianami wnoszonymi przez Zamawiającego.</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11.7. Postanowienia dotyczące przetwarzania danych osobowych:</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a) Wykonawca składając ofertę, wyraża jednocześnie zgodę na przetwarzanie przez zamawiającego,  uczestników postępowania oraz inne uprawnione Podmioty, danych osobowych w rozumieniu przepisów o ochronie danych osobowych, zawartych w  ofercie oraz w załącznikach do niej.</w:t>
      </w:r>
    </w:p>
    <w:p w:rsidR="00261B99" w:rsidRPr="006E2CF6" w:rsidRDefault="00261B99" w:rsidP="00261B99">
      <w:pPr>
        <w:pStyle w:val="pkt"/>
        <w:shd w:val="clear" w:color="auto" w:fill="FFFFFF"/>
        <w:tabs>
          <w:tab w:val="left" w:pos="709"/>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xml:space="preserve"> b) Zamawiający informuje, że dane osobowe o których mowa w lit. „a)” przetwarzane są                       w celu   wypełnienia prawnie usprawiedliwionego celu jakim jest w szczególności:</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przeprowadzenie postępowania o udzielenie zamówienia publicznego,</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zawarcie i realizacja umowy z wyłonionym w niniejszym postępowaniu Wykonawcą.</w:t>
      </w:r>
    </w:p>
    <w:p w:rsidR="00261B99" w:rsidRPr="006E2CF6" w:rsidRDefault="00261B99" w:rsidP="00261B99">
      <w:pPr>
        <w:pStyle w:val="pkt"/>
        <w:shd w:val="clear" w:color="auto" w:fill="FFFFFF"/>
        <w:tabs>
          <w:tab w:val="left" w:pos="709"/>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dokonanie rozliczenia i płatności związanych z realizacja umowy,</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przeprowadzenie ewentualnych postępowań kontrolnych przez komórki Zamawiającego                      i inne uprawnione Podmioty.</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 ewentualne udostępnienie dokumentacji postępowania i zawartej umowy jako informacji publicznej.</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11.8. Formularz ofertowy i wszystkie załączane dokumenty sporządzone przez Wykonawcę (również te złożone na załączonych do SIWZ wzorach) muszą być podpisane; za podpisane uznaje się własnoręczny podpis z pieczątką imienną przez osobę(-y) upoważnioną(-e) do reprezentowania zgodnie z formą reprezentacji Wykonawcy określoną w dokumencie rejestrowym lub innym dokumencie, właściwym dla formy organizacyjnej.</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11.9. W przypadku, gdy Wykonawcę reprezentuje pełnomocnik, do oferty musi być załączone pełnomocnictwo określające jego zakres i podpisane przez osoby uprawnione do reprezentacji Wykonawcy. Pełnomocnictwo należy załączyć w formie oryginału lub kopii poświadczonej za zgodność z oryginałem przez notariusza. W sytuacji, w której pełnomocnik działa na podstawie innego pełnomocnictwa lub pełnomocnictw (tzw. ciąg pełnomocnictw), wówczas takie pełnomocnictwo(-a) winno zostać załączone w formie oryginałów lub kopii poświadczonych za zgodność z oryginałem przez notariusza.</w:t>
      </w:r>
    </w:p>
    <w:p w:rsidR="00261B99" w:rsidRPr="006E2CF6" w:rsidRDefault="00261B99" w:rsidP="00261B99">
      <w:pPr>
        <w:pStyle w:val="WW-Tekstpodstawowy2"/>
        <w:widowControl/>
        <w:tabs>
          <w:tab w:val="left" w:pos="1845"/>
          <w:tab w:val="left" w:pos="1965"/>
        </w:tabs>
        <w:spacing w:after="0" w:line="100" w:lineRule="atLeast"/>
        <w:ind w:left="15"/>
        <w:jc w:val="both"/>
        <w:rPr>
          <w:rFonts w:cs="Times New Roman"/>
        </w:rPr>
      </w:pPr>
      <w:r w:rsidRPr="006E2CF6">
        <w:rPr>
          <w:rFonts w:cs="Times New Roman"/>
        </w:rPr>
        <w:t>11.10 Ewentualne poprawki w tekście oferty muszą być naniesione w czytelny sposób                    i parafowane przez osobę(-y) podpisującą(-e) ofertę.</w:t>
      </w:r>
    </w:p>
    <w:p w:rsidR="00261B99" w:rsidRPr="006E2CF6" w:rsidRDefault="00261B99" w:rsidP="00261B99">
      <w:pPr>
        <w:pStyle w:val="WW-Tekstpodstawowy2"/>
        <w:widowControl/>
        <w:tabs>
          <w:tab w:val="left" w:pos="1845"/>
          <w:tab w:val="left" w:pos="1965"/>
        </w:tabs>
        <w:spacing w:after="0" w:line="100" w:lineRule="atLeast"/>
        <w:ind w:left="15"/>
        <w:jc w:val="both"/>
        <w:rPr>
          <w:rFonts w:cs="Times New Roman"/>
          <w:bCs/>
        </w:rPr>
      </w:pPr>
      <w:r w:rsidRPr="006E2CF6">
        <w:rPr>
          <w:rFonts w:cs="Times New Roman"/>
        </w:rPr>
        <w:t>11.11. Określone w Rozdziale 7 SIWZ dokumenty powinny być parafowane własnoręcznie przez osobę(-y) podpisującą(-e) ofertę.</w:t>
      </w:r>
    </w:p>
    <w:p w:rsidR="00261B99" w:rsidRPr="006E2CF6" w:rsidRDefault="00261B99" w:rsidP="00261B99">
      <w:pPr>
        <w:pStyle w:val="WW-Tekstpodstawowy2"/>
        <w:widowControl/>
        <w:tabs>
          <w:tab w:val="left" w:pos="1845"/>
          <w:tab w:val="left" w:pos="1965"/>
        </w:tabs>
        <w:spacing w:after="0" w:line="100" w:lineRule="atLeast"/>
        <w:ind w:left="15"/>
        <w:jc w:val="both"/>
        <w:rPr>
          <w:rFonts w:cs="Times New Roman"/>
          <w:bCs/>
        </w:rPr>
      </w:pPr>
      <w:r w:rsidRPr="006E2CF6">
        <w:rPr>
          <w:rFonts w:cs="Times New Roman"/>
          <w:bCs/>
        </w:rPr>
        <w:lastRenderedPageBreak/>
        <w:t>11.12. Dokumenty sporządzone w języku obcym, muszą być składane wraz z ich tłumaczeniem. Tłumaczenie musi być poświadczone przez osobę(-y) upoważnioną(-e) do reprezentowania Wykonawcy.</w:t>
      </w:r>
    </w:p>
    <w:p w:rsidR="00261B99" w:rsidRPr="006E2CF6" w:rsidRDefault="00261B99" w:rsidP="00261B99">
      <w:pPr>
        <w:pStyle w:val="WW-Tekstpodstawowy2"/>
        <w:widowControl/>
        <w:tabs>
          <w:tab w:val="left" w:pos="1845"/>
          <w:tab w:val="left" w:pos="1965"/>
        </w:tabs>
        <w:spacing w:after="0" w:line="100" w:lineRule="atLeast"/>
        <w:ind w:left="15"/>
        <w:jc w:val="both"/>
        <w:rPr>
          <w:rFonts w:cs="Times New Roman"/>
          <w:bCs/>
        </w:rPr>
      </w:pPr>
      <w:r w:rsidRPr="006E2CF6">
        <w:rPr>
          <w:rFonts w:cs="Times New Roman"/>
          <w:bCs/>
        </w:rPr>
        <w:t>11.13. We wszystkich przypadkach gdzie jest mowa o pieczątkach, Zamawiający dopuszcza złożenie czytelnego zapisu o treści pieczęci, np. nazwa (firma), adres lub czytelny podpis             w przypadku pieczęci imiennej.</w:t>
      </w:r>
    </w:p>
    <w:p w:rsidR="00261B99" w:rsidRPr="006E2CF6" w:rsidRDefault="00261B99" w:rsidP="00261B99">
      <w:pPr>
        <w:pStyle w:val="WW-Tekstpodstawowy2"/>
        <w:widowControl/>
        <w:tabs>
          <w:tab w:val="left" w:pos="1845"/>
          <w:tab w:val="left" w:pos="1965"/>
        </w:tabs>
        <w:spacing w:after="0" w:line="100" w:lineRule="atLeast"/>
        <w:ind w:left="15"/>
        <w:jc w:val="both"/>
        <w:rPr>
          <w:rFonts w:cs="Times New Roman"/>
        </w:rPr>
      </w:pPr>
      <w:r w:rsidRPr="006E2CF6">
        <w:rPr>
          <w:rFonts w:cs="Times New Roman"/>
          <w:bCs/>
        </w:rPr>
        <w:t>11.</w:t>
      </w:r>
      <w:r w:rsidRPr="006E2CF6">
        <w:rPr>
          <w:rStyle w:val="Domylnaczcionkaakapitu1"/>
          <w:rFonts w:cs="Times New Roman"/>
        </w:rPr>
        <w:t>14. W przypadku oferty wspólnej należy na opakowaniu wymienić z nazwy z określeniem adresu siedziby – wszystkich Wykonawców składających ofertę wspólną z zaznaczaniem Pełnomocnika.</w:t>
      </w:r>
    </w:p>
    <w:p w:rsidR="00261B99" w:rsidRPr="006E2CF6" w:rsidRDefault="00261B99" w:rsidP="00261B99">
      <w:pPr>
        <w:pStyle w:val="WW-Tekstpodstawowy2"/>
        <w:widowControl/>
        <w:spacing w:after="0" w:line="100" w:lineRule="atLeast"/>
        <w:ind w:left="15"/>
        <w:jc w:val="both"/>
        <w:rPr>
          <w:rFonts w:cs="Times New Roman"/>
        </w:rPr>
      </w:pPr>
      <w:r w:rsidRPr="006E2CF6">
        <w:rPr>
          <w:rFonts w:cs="Times New Roman"/>
        </w:rPr>
        <w:t>11.15. Wykonawcy ponoszą wszelkie koszty własne związane z przygotowaniem i złożeniem oferty, niezależnie od wyniku postępowania.</w:t>
      </w:r>
    </w:p>
    <w:p w:rsidR="00261B99" w:rsidRPr="006E2CF6" w:rsidRDefault="00261B99" w:rsidP="00261B99">
      <w:pPr>
        <w:pStyle w:val="WW-Tekstpodstawowy2"/>
        <w:widowControl/>
        <w:spacing w:after="0" w:line="100" w:lineRule="atLeast"/>
        <w:ind w:left="15"/>
        <w:jc w:val="both"/>
        <w:rPr>
          <w:rFonts w:cs="Times New Roman"/>
        </w:rPr>
      </w:pPr>
      <w:r w:rsidRPr="006E2CF6">
        <w:rPr>
          <w:rFonts w:cs="Times New Roman"/>
        </w:rPr>
        <w:t>11.16. Wykonawca może wprowadzić zmiany, poprawki, modyfikacje i uzupełnienia do złożonej oferty w formie pisemnej przed terminem składania ofert.</w:t>
      </w:r>
    </w:p>
    <w:p w:rsidR="00261B99" w:rsidRPr="006E2CF6" w:rsidRDefault="00261B99" w:rsidP="00261B99">
      <w:pPr>
        <w:pStyle w:val="WW-Tekstpodstawowy2"/>
        <w:widowControl/>
        <w:spacing w:after="0" w:line="100" w:lineRule="atLeast"/>
        <w:ind w:left="15"/>
        <w:jc w:val="both"/>
        <w:rPr>
          <w:rFonts w:cs="Times New Roman"/>
        </w:rPr>
      </w:pPr>
      <w:r w:rsidRPr="006E2CF6">
        <w:rPr>
          <w:rFonts w:cs="Times New Roman"/>
        </w:rPr>
        <w:t>11.17. Wprowadzone zmiany muszą być złożone wg takich samych zasad jak złożona oferta tj. w odpowiednio oznakowanym opakowaniu (np. kopercie) z dopiskiem „ZMIANA”.</w:t>
      </w:r>
    </w:p>
    <w:p w:rsidR="00261B99" w:rsidRPr="006E2CF6" w:rsidRDefault="00261B99" w:rsidP="00261B99">
      <w:pPr>
        <w:pStyle w:val="WW-Tekstpodstawowy2"/>
        <w:widowControl/>
        <w:spacing w:after="0" w:line="100" w:lineRule="atLeast"/>
        <w:ind w:left="15"/>
        <w:jc w:val="both"/>
        <w:rPr>
          <w:rFonts w:cs="Times New Roman"/>
        </w:rPr>
      </w:pPr>
      <w:r w:rsidRPr="006E2CF6">
        <w:rPr>
          <w:rFonts w:cs="Times New Roman"/>
        </w:rPr>
        <w:t>11.18. Opakowanie oznakowane dopiskiem „ZMIANA” zostanie otwarte na sesji publicznego otwarcia ofert przy otwieraniu oferty Wykonawcy, który wprowadził zmiany i po stwierdzeniu poprawności procedury dokonania zmian, zostaną dołączone do  oferty.</w:t>
      </w:r>
    </w:p>
    <w:p w:rsidR="00261B99" w:rsidRPr="006E2CF6" w:rsidRDefault="00261B99" w:rsidP="00261B99">
      <w:pPr>
        <w:pStyle w:val="WW-Tekstpodstawowy2"/>
        <w:widowControl/>
        <w:spacing w:after="0" w:line="100" w:lineRule="atLeast"/>
        <w:ind w:left="15"/>
        <w:jc w:val="both"/>
        <w:rPr>
          <w:rFonts w:cs="Times New Roman"/>
        </w:rPr>
      </w:pPr>
      <w:r w:rsidRPr="006E2CF6">
        <w:rPr>
          <w:rFonts w:cs="Times New Roman"/>
        </w:rPr>
        <w:t>11.19. Wykonawca ma prawo przed upływem terminu składania ofert wycofać ofertę                        poprzez złożenie pisemnego powiadomienia (wg takich samych zasad jak wprowadzanie zmian) z napisem na opakowaniu (np. kopercie) „WYCOFANIE”.</w:t>
      </w:r>
    </w:p>
    <w:p w:rsidR="00261B99" w:rsidRPr="006E2CF6" w:rsidRDefault="00261B99" w:rsidP="00261B99">
      <w:pPr>
        <w:pStyle w:val="WW-Tekstpodstawowy2"/>
        <w:widowControl/>
        <w:tabs>
          <w:tab w:val="left" w:pos="30"/>
        </w:tabs>
        <w:spacing w:after="0" w:line="100" w:lineRule="atLeast"/>
        <w:jc w:val="both"/>
        <w:rPr>
          <w:rFonts w:cs="Times New Roman"/>
        </w:rPr>
      </w:pPr>
      <w:r w:rsidRPr="006E2CF6">
        <w:rPr>
          <w:rFonts w:cs="Times New Roman"/>
        </w:rPr>
        <w:t>11.20. Opakowanie oznakowane „WYCOFANIE” będzie otwierane na sesji publicznego otwarcia ofert w pierwszej kolejności. Opakowanie z ofertami, których dotyczy wycofanie nie będą otwierane.</w:t>
      </w:r>
    </w:p>
    <w:p w:rsidR="00261B99" w:rsidRPr="006E2CF6" w:rsidRDefault="00261B99" w:rsidP="00261B99">
      <w:pPr>
        <w:pStyle w:val="WW-Tekstpodstawowy2"/>
        <w:widowControl/>
        <w:spacing w:after="0" w:line="100" w:lineRule="atLeast"/>
        <w:jc w:val="both"/>
        <w:rPr>
          <w:rFonts w:cs="Times New Roman"/>
        </w:rPr>
      </w:pPr>
      <w:r w:rsidRPr="006E2CF6">
        <w:rPr>
          <w:rFonts w:cs="Times New Roman"/>
        </w:rPr>
        <w:t>11.21. W przypadku nieprawidłowego zaadresowania lub zamknięcia opakowania, Zamawiający nie bierze odpowiedzialności za złe skierowanie przesyłki i jej przedterminowe otwarcie. Oferta taka nie weźmie udziału w postępowaniu.</w:t>
      </w:r>
    </w:p>
    <w:p w:rsidR="00261B99" w:rsidRPr="006E2CF6" w:rsidRDefault="00261B99" w:rsidP="00261B99">
      <w:pPr>
        <w:pStyle w:val="WW-Tekstpodstawowy2"/>
        <w:widowControl/>
        <w:spacing w:after="0" w:line="100" w:lineRule="atLeast"/>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12. Opis sposobu udzielania wyjaśnień oraz modyfikacja treści Specyfikacji Istotnych Warunków Zamówienia.</w:t>
      </w:r>
    </w:p>
    <w:p w:rsidR="00261B99" w:rsidRPr="006E2CF6" w:rsidRDefault="00261B99" w:rsidP="00261B99">
      <w:pPr>
        <w:pStyle w:val="WW-Tekstpodstawowy2"/>
        <w:widowControl/>
        <w:spacing w:after="0" w:line="100" w:lineRule="atLeast"/>
        <w:ind w:left="30"/>
        <w:jc w:val="both"/>
        <w:rPr>
          <w:rFonts w:cs="Times New Roman"/>
        </w:rPr>
      </w:pPr>
      <w:r w:rsidRPr="006E2CF6">
        <w:rPr>
          <w:rFonts w:cs="Times New Roman"/>
        </w:rPr>
        <w:t>12.1. Wykonawca może zwrócić się do Zamawiającego o wyjaśnienie treści Specyfikacji Istotnych Warunków Zamówienia. Zamawiający niezwłocznie udzieli wyjaśnień, chyba, że prośba o wyjaśnienie treści specyfikacji wpłynęła do Zamawiającego na mniej niż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261B99" w:rsidRPr="006E2CF6" w:rsidRDefault="00261B99" w:rsidP="00261B99">
      <w:pPr>
        <w:pStyle w:val="WW-Tekstpodstawowy2"/>
        <w:widowControl/>
        <w:spacing w:after="0" w:line="100" w:lineRule="atLeast"/>
        <w:ind w:left="30"/>
        <w:jc w:val="both"/>
        <w:rPr>
          <w:rFonts w:cs="Times New Roman"/>
        </w:rPr>
      </w:pPr>
      <w:r w:rsidRPr="006E2CF6">
        <w:rPr>
          <w:rFonts w:cs="Times New Roman"/>
        </w:rPr>
        <w:t>12.2. Jeżeli wniosek o wyjaśnienie treści Specyfikacji Istotnych Warunków Zamówienia wpłynie po upływie terminu składania wniosku, o którym mowa w pkt 12.1 SIWZ, lub dotyczy udzielonych wyjaśnień, Zamawiający może udzielić wyjaśnień albo pozostawić wniosek bez rozpoznania.</w:t>
      </w:r>
    </w:p>
    <w:p w:rsidR="00261B99" w:rsidRPr="006E2CF6" w:rsidRDefault="00261B99" w:rsidP="00261B99">
      <w:pPr>
        <w:pStyle w:val="WW-Tekstpodstawowy2"/>
        <w:widowControl/>
        <w:spacing w:after="0" w:line="100" w:lineRule="atLeast"/>
        <w:ind w:left="30"/>
        <w:jc w:val="both"/>
        <w:rPr>
          <w:rStyle w:val="Domylnaczcionkaakapitu1"/>
          <w:rFonts w:cs="Times New Roman"/>
        </w:rPr>
      </w:pPr>
      <w:r w:rsidRPr="006E2CF6">
        <w:rPr>
          <w:rFonts w:cs="Times New Roman"/>
        </w:rPr>
        <w:t>12.3. Przedłużenie terminu składania ofert nie wpływa na bieg terminu składania wniosku,                        o którym mowa w pkt 12.1 SIWZ.</w:t>
      </w:r>
    </w:p>
    <w:p w:rsidR="00261B99" w:rsidRPr="006E2CF6" w:rsidRDefault="00261B99" w:rsidP="00261B99">
      <w:pPr>
        <w:pStyle w:val="WW-Tekstpodstawowy2"/>
        <w:widowControl/>
        <w:spacing w:after="0" w:line="100" w:lineRule="atLeast"/>
        <w:ind w:left="30"/>
        <w:jc w:val="both"/>
        <w:rPr>
          <w:rFonts w:cs="Times New Roman"/>
        </w:rPr>
      </w:pPr>
      <w:r w:rsidRPr="006E2CF6">
        <w:rPr>
          <w:rStyle w:val="Domylnaczcionkaakapitu1"/>
          <w:rFonts w:cs="Times New Roman"/>
        </w:rPr>
        <w:t xml:space="preserve">12.4. Treść zapytań wraz z wyjaśnieniami Zamawiający przekaże Wykonawcom, którym przekazał Specyfikację Istotnych Warunków Zamówienia, bez ujawniania źródła zapytania; treść zapytań wraz z wyjaśnieniami Zamawiający zamieści także na stronie internetowej </w:t>
      </w:r>
      <w:hyperlink r:id="rId10" w:history="1">
        <w:r w:rsidR="00E931E0" w:rsidRPr="00701895">
          <w:rPr>
            <w:rStyle w:val="Hipercze"/>
          </w:rPr>
          <w:t>http://www.jo.kluczewsko.pl</w:t>
        </w:r>
      </w:hyperlink>
      <w:r w:rsidR="00E931E0">
        <w:t xml:space="preserve"> </w:t>
      </w:r>
      <w:r w:rsidRPr="006E2CF6">
        <w:rPr>
          <w:rStyle w:val="Domylnaczcionkaakapitu1"/>
          <w:rFonts w:cs="Times New Roman"/>
        </w:rPr>
        <w:t>(na której została zamieszczona specyfikacja).</w:t>
      </w:r>
    </w:p>
    <w:p w:rsidR="00261B99" w:rsidRPr="006E2CF6" w:rsidRDefault="00261B99" w:rsidP="00261B99">
      <w:pPr>
        <w:pStyle w:val="WW-Tekstpodstawowy2"/>
        <w:widowControl/>
        <w:spacing w:after="0" w:line="100" w:lineRule="atLeast"/>
        <w:jc w:val="both"/>
        <w:rPr>
          <w:rStyle w:val="Domylnaczcionkaakapitu1"/>
          <w:rFonts w:cs="Times New Roman"/>
        </w:rPr>
      </w:pPr>
      <w:r w:rsidRPr="006E2CF6">
        <w:rPr>
          <w:rFonts w:cs="Times New Roman"/>
        </w:rPr>
        <w:t>12.5. Zamawiający nie przewiduje zwołania zebrania wszystkich Wykonawców.</w:t>
      </w:r>
    </w:p>
    <w:p w:rsidR="00261B99" w:rsidRPr="006E2CF6" w:rsidRDefault="00261B99" w:rsidP="00261B99">
      <w:pPr>
        <w:pStyle w:val="WW-Tekstpodstawowy2"/>
        <w:widowControl/>
        <w:tabs>
          <w:tab w:val="left" w:pos="60"/>
        </w:tabs>
        <w:spacing w:after="0" w:line="100" w:lineRule="atLeast"/>
        <w:jc w:val="both"/>
        <w:rPr>
          <w:rFonts w:cs="Times New Roman"/>
          <w:color w:val="0000FF"/>
          <w:u w:val="single"/>
        </w:rPr>
      </w:pPr>
      <w:r w:rsidRPr="006E2CF6">
        <w:rPr>
          <w:rStyle w:val="Domylnaczcionkaakapitu1"/>
          <w:rFonts w:cs="Times New Roman"/>
        </w:rPr>
        <w:t xml:space="preserve">12.6. W uzasadnionych przypadkach Zamawiający może przed upływem terminu do składania ofert, zmodyfikować treść Specyfikacji Istotnych Warunków Zamówienia. Dokonaną w ten sposób modyfikację Zamawiający przekaże niezwłocznie wszystkim Wykonawcom, którym przekazano specyfikację istotnych warunków zamówienia oraz </w:t>
      </w:r>
      <w:r w:rsidRPr="006E2CF6">
        <w:rPr>
          <w:rStyle w:val="Domylnaczcionkaakapitu1"/>
          <w:rFonts w:cs="Times New Roman"/>
        </w:rPr>
        <w:lastRenderedPageBreak/>
        <w:t xml:space="preserve">zamieści ją na stronie internetowej </w:t>
      </w:r>
      <w:hyperlink r:id="rId11" w:history="1">
        <w:r w:rsidR="00E931E0" w:rsidRPr="00701895">
          <w:rPr>
            <w:rStyle w:val="Hipercze"/>
          </w:rPr>
          <w:t>http://www.jo.kluczewsko.pl</w:t>
        </w:r>
      </w:hyperlink>
      <w:r w:rsidR="00E931E0">
        <w:t xml:space="preserve">. </w:t>
      </w:r>
      <w:r w:rsidRPr="006E2CF6">
        <w:rPr>
          <w:rStyle w:val="Domylnaczcionkaakapitu1"/>
          <w:rFonts w:cs="Times New Roman"/>
        </w:rPr>
        <w:t>Każda wprowadzona zmiana stanie się częścią SIWZ.</w:t>
      </w:r>
    </w:p>
    <w:p w:rsidR="00261B99" w:rsidRPr="006E2CF6" w:rsidRDefault="00261B99" w:rsidP="00261B99">
      <w:pPr>
        <w:pStyle w:val="WW-Tekstpodstawowy2"/>
        <w:widowControl/>
        <w:tabs>
          <w:tab w:val="left" w:pos="-1080"/>
          <w:tab w:val="left" w:pos="2880"/>
        </w:tabs>
        <w:spacing w:after="0" w:line="100" w:lineRule="atLeast"/>
        <w:jc w:val="both"/>
        <w:rPr>
          <w:rFonts w:cs="Times New Roman"/>
        </w:rPr>
      </w:pPr>
      <w:r w:rsidRPr="006E2CF6">
        <w:rPr>
          <w:rFonts w:cs="Times New Roman"/>
        </w:rPr>
        <w:t>12.7. Nie udziela się żadnych ustnych i telefonicznych informacji, wyjaśnień czy odpowiedzi na kierowane do Zamawiającego zapytania w sprawach wymagających zachowania pisemności postępowania.</w:t>
      </w:r>
    </w:p>
    <w:p w:rsidR="00261B99" w:rsidRPr="006E2CF6" w:rsidRDefault="00261B99" w:rsidP="00261B99">
      <w:pPr>
        <w:pStyle w:val="WW-Tekstpodstawowy2"/>
        <w:widowControl/>
        <w:tabs>
          <w:tab w:val="left" w:pos="-1080"/>
          <w:tab w:val="left" w:pos="2880"/>
        </w:tabs>
        <w:spacing w:after="0" w:line="100" w:lineRule="atLeast"/>
        <w:jc w:val="both"/>
        <w:rPr>
          <w:rFonts w:cs="Times New Roman"/>
        </w:rPr>
      </w:pPr>
    </w:p>
    <w:p w:rsidR="00261B99" w:rsidRPr="006E2CF6" w:rsidRDefault="00261B99" w:rsidP="00261B99">
      <w:pPr>
        <w:pStyle w:val="WW-Tekstpodstawowy2"/>
        <w:widowControl/>
        <w:tabs>
          <w:tab w:val="left" w:pos="-1080"/>
          <w:tab w:val="left" w:pos="2880"/>
        </w:tabs>
        <w:spacing w:after="0" w:line="100" w:lineRule="atLeast"/>
        <w:jc w:val="both"/>
        <w:rPr>
          <w:rFonts w:cs="Times New Roman"/>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rPr>
      </w:pPr>
      <w:r w:rsidRPr="006E2CF6">
        <w:rPr>
          <w:rFonts w:cs="Times New Roman"/>
          <w:sz w:val="24"/>
          <w:szCs w:val="24"/>
        </w:rPr>
        <w:t>Rozdział 13. Miejsce oraz termin składania i otwarcia ofert.</w:t>
      </w:r>
    </w:p>
    <w:p w:rsidR="00261B99" w:rsidRPr="00940853" w:rsidRDefault="00261B99" w:rsidP="00261B99">
      <w:pPr>
        <w:tabs>
          <w:tab w:val="left" w:pos="799"/>
        </w:tabs>
        <w:spacing w:line="240" w:lineRule="auto"/>
        <w:ind w:left="30" w:right="-1"/>
        <w:jc w:val="both"/>
        <w:rPr>
          <w:rFonts w:cs="Times New Roman"/>
          <w:color w:val="00B050"/>
        </w:rPr>
      </w:pPr>
      <w:r w:rsidRPr="006E2CF6">
        <w:rPr>
          <w:rStyle w:val="Domylnaczcionkaakapitu1"/>
          <w:rFonts w:cs="Times New Roman"/>
        </w:rPr>
        <w:t>13.1. Ofertę należy złożyć w siedz</w:t>
      </w:r>
      <w:r w:rsidR="009B2B2D">
        <w:rPr>
          <w:rStyle w:val="Domylnaczcionkaakapitu1"/>
          <w:rFonts w:cs="Times New Roman"/>
        </w:rPr>
        <w:t>ibie Zamawiającego – Biuro KUZG</w:t>
      </w:r>
      <w:r w:rsidRPr="006E2CF6">
        <w:rPr>
          <w:rStyle w:val="Domylnaczcionkaakapitu1"/>
          <w:rFonts w:cs="Times New Roman"/>
        </w:rPr>
        <w:t xml:space="preserve">, nie później niż do </w:t>
      </w:r>
      <w:r w:rsidR="00C05DBE">
        <w:rPr>
          <w:rStyle w:val="Domylnaczcionkaakapitu1"/>
          <w:rFonts w:cs="Times New Roman"/>
          <w:b/>
          <w:bCs/>
        </w:rPr>
        <w:t>dnia 08</w:t>
      </w:r>
      <w:r w:rsidRPr="00C05DBE">
        <w:rPr>
          <w:rStyle w:val="Domylnaczcionkaakapitu1"/>
          <w:rFonts w:cs="Times New Roman"/>
          <w:b/>
          <w:bCs/>
        </w:rPr>
        <w:t>.01.2021r. do godz. 9:00.</w:t>
      </w:r>
    </w:p>
    <w:p w:rsidR="00261B99" w:rsidRPr="006E2CF6" w:rsidRDefault="00261B99" w:rsidP="00261B99">
      <w:pPr>
        <w:tabs>
          <w:tab w:val="left" w:pos="799"/>
        </w:tabs>
        <w:spacing w:line="240" w:lineRule="auto"/>
        <w:ind w:left="30" w:right="-1"/>
        <w:jc w:val="both"/>
        <w:rPr>
          <w:rStyle w:val="Domylnaczcionkaakapitu1"/>
          <w:rFonts w:cs="Times New Roman"/>
        </w:rPr>
      </w:pPr>
      <w:r w:rsidRPr="006E2CF6">
        <w:rPr>
          <w:rFonts w:cs="Times New Roman"/>
        </w:rPr>
        <w:t>13.2. Oferta złożona po terminie zostanie zwrócona Wykonawcy bez otwierania.</w:t>
      </w:r>
    </w:p>
    <w:p w:rsidR="00261B99" w:rsidRPr="006E2CF6" w:rsidRDefault="00261B99" w:rsidP="00261B99">
      <w:pPr>
        <w:tabs>
          <w:tab w:val="left" w:pos="799"/>
        </w:tabs>
        <w:spacing w:line="240" w:lineRule="auto"/>
        <w:ind w:left="30" w:right="-1"/>
        <w:jc w:val="both"/>
        <w:rPr>
          <w:rStyle w:val="Domylnaczcionkaakapitu1"/>
          <w:rFonts w:cs="Times New Roman"/>
        </w:rPr>
      </w:pPr>
      <w:r w:rsidRPr="006E2CF6">
        <w:rPr>
          <w:rStyle w:val="Domylnaczcionkaakapitu1"/>
          <w:rFonts w:cs="Times New Roman"/>
        </w:rPr>
        <w:t xml:space="preserve">13.3. Publiczne otwarcie ofert nastąpi </w:t>
      </w:r>
      <w:r w:rsidR="00C05DBE" w:rsidRPr="00C05DBE">
        <w:rPr>
          <w:rStyle w:val="Domylnaczcionkaakapitu1"/>
          <w:rFonts w:cs="Times New Roman"/>
          <w:b/>
          <w:bCs/>
        </w:rPr>
        <w:t>dnia 08.</w:t>
      </w:r>
      <w:r w:rsidRPr="00C05DBE">
        <w:rPr>
          <w:rStyle w:val="Domylnaczcionkaakapitu1"/>
          <w:rFonts w:cs="Times New Roman"/>
          <w:b/>
          <w:bCs/>
        </w:rPr>
        <w:t xml:space="preserve">01.2021r. </w:t>
      </w:r>
      <w:r w:rsidRPr="006E2CF6">
        <w:rPr>
          <w:rStyle w:val="Domylnaczcionkaakapitu1"/>
          <w:rFonts w:cs="Times New Roman"/>
          <w:b/>
          <w:bCs/>
        </w:rPr>
        <w:t xml:space="preserve">o godz. 9:30 </w:t>
      </w:r>
      <w:r w:rsidRPr="006E2CF6">
        <w:rPr>
          <w:rStyle w:val="Domylnaczcionkaakapitu1"/>
          <w:rFonts w:cs="Times New Roman"/>
        </w:rPr>
        <w:t xml:space="preserve">w siedzibie Zamawiającego – </w:t>
      </w:r>
      <w:r w:rsidR="002B4A1B">
        <w:rPr>
          <w:rStyle w:val="Domylnaczcionkaakapitu1"/>
          <w:rFonts w:cs="Times New Roman"/>
        </w:rPr>
        <w:t>Komunalny Usługowy Zakład Gospodarczy</w:t>
      </w:r>
      <w:r w:rsidRPr="006E2CF6">
        <w:rPr>
          <w:rStyle w:val="Domylnaczcionkaakapitu1"/>
          <w:rFonts w:cs="Times New Roman"/>
        </w:rPr>
        <w:t>, ul. Spółd</w:t>
      </w:r>
      <w:r w:rsidR="002B4A1B">
        <w:rPr>
          <w:rStyle w:val="Domylnaczcionkaakapitu1"/>
          <w:rFonts w:cs="Times New Roman"/>
        </w:rPr>
        <w:t>zielcza 12, 29 - 120 Kluczewsko – Biuro KUZG.</w:t>
      </w:r>
    </w:p>
    <w:p w:rsidR="006E2CF6" w:rsidRPr="00C05DBE" w:rsidRDefault="006E2CF6" w:rsidP="00C05DBE">
      <w:pPr>
        <w:spacing w:line="240" w:lineRule="auto"/>
        <w:jc w:val="both"/>
        <w:rPr>
          <w:rFonts w:cs="Times New Roman"/>
          <w:b/>
          <w:color w:val="00B050"/>
        </w:rPr>
      </w:pPr>
      <w:r w:rsidRPr="00E931E0">
        <w:rPr>
          <w:rFonts w:cs="Times New Roman"/>
          <w:b/>
        </w:rPr>
        <w:t xml:space="preserve">W związku z ogłoszeniem na obszarze Rzeczypospolitej Polskiej stanu epidemii zgodnie z Rozporządzeniem Ministra Zdrowia z dnia 20 marca 2020r. w sprawie ogłoszenia na obszarze Rzeczypospolitej Polskiej stanu epidemii i w związku z tym ograniczeniem dostępu bezpośredniego kontaktu dla interesantów (klientów) Urzędu Gminy </w:t>
      </w:r>
      <w:r w:rsidR="00E931E0">
        <w:rPr>
          <w:rFonts w:cs="Times New Roman"/>
          <w:b/>
        </w:rPr>
        <w:t xml:space="preserve">                             </w:t>
      </w:r>
      <w:r w:rsidRPr="00E931E0">
        <w:rPr>
          <w:rFonts w:cs="Times New Roman"/>
          <w:b/>
        </w:rPr>
        <w:t xml:space="preserve">w Kluczewsku, Zamawiający zastrzega, że publiczne otwarcie ofert może nastąpić on-line o czym Zamawiający powiadomi najpóźniej 2 dni przed terminem otwarcia ofert, zamieszczając stosowną informację na stronie internetowej </w:t>
      </w:r>
      <w:hyperlink r:id="rId12" w:history="1">
        <w:r w:rsidR="00E931E0" w:rsidRPr="00701895">
          <w:rPr>
            <w:rStyle w:val="Hipercze"/>
          </w:rPr>
          <w:t>http://www.jo.kluczewsko.pl</w:t>
        </w:r>
      </w:hyperlink>
      <w:r w:rsidR="00E931E0">
        <w:t xml:space="preserve">. </w:t>
      </w:r>
    </w:p>
    <w:p w:rsidR="00261B99" w:rsidRPr="006E2CF6" w:rsidRDefault="00261B99" w:rsidP="00261B99">
      <w:pPr>
        <w:tabs>
          <w:tab w:val="left" w:pos="799"/>
        </w:tabs>
        <w:spacing w:line="240" w:lineRule="auto"/>
        <w:ind w:left="30" w:right="-1"/>
        <w:jc w:val="both"/>
        <w:rPr>
          <w:rFonts w:cs="Times New Roman"/>
        </w:rPr>
      </w:pPr>
      <w:r w:rsidRPr="006E2CF6">
        <w:rPr>
          <w:rFonts w:cs="Times New Roman"/>
        </w:rPr>
        <w:t>13.4. Za termin złożenia oferty przyjmuje się datę i godzinę wpływu oferty do Zamawiającego, a nie datę i godzinę jej wysłania przez Wykonawcę (np. przesyłką pocztową lub kurierską).</w:t>
      </w:r>
    </w:p>
    <w:p w:rsidR="00261B99" w:rsidRPr="006E2CF6" w:rsidRDefault="00261B99" w:rsidP="00261B99">
      <w:pPr>
        <w:tabs>
          <w:tab w:val="left" w:pos="739"/>
        </w:tabs>
        <w:ind w:right="-1"/>
        <w:jc w:val="both"/>
        <w:rPr>
          <w:rFonts w:eastAsia="Times New Roman" w:cs="Times New Roman"/>
          <w:bCs/>
        </w:rPr>
      </w:pPr>
    </w:p>
    <w:p w:rsidR="00261B99" w:rsidRPr="006E2CF6" w:rsidRDefault="00261B99" w:rsidP="00261B99">
      <w:pPr>
        <w:pStyle w:val="Nagwek1"/>
        <w:widowControl/>
        <w:shd w:val="clear" w:color="auto" w:fill="C0C0C0"/>
        <w:tabs>
          <w:tab w:val="left" w:pos="0"/>
        </w:tabs>
        <w:ind w:left="0"/>
        <w:jc w:val="both"/>
        <w:rPr>
          <w:rFonts w:cs="Times New Roman"/>
          <w:sz w:val="24"/>
          <w:szCs w:val="24"/>
        </w:rPr>
      </w:pPr>
      <w:r w:rsidRPr="006E2CF6">
        <w:rPr>
          <w:rFonts w:cs="Times New Roman"/>
          <w:sz w:val="24"/>
          <w:szCs w:val="24"/>
        </w:rPr>
        <w:t>Rozdział 14. Opis sposobu obliczenia ceny.</w:t>
      </w:r>
    </w:p>
    <w:p w:rsidR="006E2CF6" w:rsidRPr="00C05DBE" w:rsidRDefault="006E2CF6" w:rsidP="006E2CF6">
      <w:pPr>
        <w:spacing w:line="240" w:lineRule="auto"/>
        <w:jc w:val="both"/>
        <w:rPr>
          <w:rFonts w:cs="Times New Roman"/>
          <w:b/>
          <w:bCs/>
          <w:shd w:val="clear" w:color="auto" w:fill="C0C0C0"/>
        </w:rPr>
      </w:pPr>
      <w:r w:rsidRPr="00C05DBE">
        <w:rPr>
          <w:rFonts w:cs="Times New Roman"/>
        </w:rPr>
        <w:t>14. 1 Przed obliczeniem ceny oferty Wykonawca powinien dokładnie i szczegółowo zapoznać się ze specyfikacją istotnych warunków zamówienia.</w:t>
      </w:r>
    </w:p>
    <w:p w:rsidR="006E2CF6" w:rsidRPr="00C05DBE" w:rsidRDefault="006E2CF6" w:rsidP="006E2CF6">
      <w:pPr>
        <w:tabs>
          <w:tab w:val="left" w:pos="426"/>
          <w:tab w:val="left" w:pos="18240"/>
        </w:tabs>
        <w:spacing w:line="240" w:lineRule="auto"/>
        <w:jc w:val="both"/>
        <w:rPr>
          <w:rFonts w:cs="Times New Roman"/>
        </w:rPr>
      </w:pPr>
      <w:r w:rsidRPr="00C05DBE">
        <w:rPr>
          <w:rFonts w:cs="Times New Roman"/>
        </w:rPr>
        <w:t>14.2. Wykonawca uwzględniając wszystkie wymogi, o których mowa w niniejszej SIWZ, powinien w zaproponowanej cenie ofertowej za wykonanie danej części przedmiotu zamówienia ująć wszelkie koszty związane z wykonywaniem przedmiotu zamówienia niezbędne dla prawidłowego i pełnego wykonania przedmiotu zamówienia. Nakłady te winny obejmować również wszelkie koszty związane z formą wynagrodzenia, dopełnieniem obowiązków wynikających z przepisów prawnych, umowy i Specyfikacji Istotnych Warunków Zamówienia.</w:t>
      </w:r>
    </w:p>
    <w:p w:rsidR="006E2CF6" w:rsidRPr="00C05DBE" w:rsidRDefault="006E2CF6" w:rsidP="006E2CF6">
      <w:pPr>
        <w:autoSpaceDE w:val="0"/>
        <w:spacing w:line="240" w:lineRule="auto"/>
        <w:jc w:val="both"/>
        <w:rPr>
          <w:rFonts w:cs="Times New Roman"/>
        </w:rPr>
      </w:pPr>
      <w:r w:rsidRPr="00C05DBE">
        <w:rPr>
          <w:rFonts w:cs="Times New Roman"/>
        </w:rPr>
        <w:t>14.3.Cenę za wykonanie przedmiotu zamówienia należy przedstawić w "Formularzu ofertowym" stanowiącym załącznik nr 1 do niniejszej specyfikacji istotnych warunków zamówienia.</w:t>
      </w:r>
    </w:p>
    <w:p w:rsidR="006E2CF6" w:rsidRPr="00C05DBE" w:rsidRDefault="006E2CF6" w:rsidP="006E2CF6">
      <w:pPr>
        <w:tabs>
          <w:tab w:val="left" w:pos="1080"/>
        </w:tabs>
        <w:spacing w:line="240" w:lineRule="auto"/>
        <w:jc w:val="both"/>
        <w:rPr>
          <w:rFonts w:cs="Times New Roman"/>
        </w:rPr>
      </w:pPr>
      <w:r w:rsidRPr="00C05DBE">
        <w:rPr>
          <w:rFonts w:cs="Times New Roman"/>
        </w:rPr>
        <w:t xml:space="preserve">14.4. Wykonawca zobowiązany jest do podania: ceny netto zamawianego oleju na dzień </w:t>
      </w:r>
      <w:r w:rsidR="00D10317">
        <w:rPr>
          <w:rFonts w:cs="Times New Roman"/>
        </w:rPr>
        <w:t xml:space="preserve">                    </w:t>
      </w:r>
      <w:r w:rsidRPr="00C05DBE">
        <w:rPr>
          <w:rFonts w:cs="Times New Roman"/>
          <w:b/>
        </w:rPr>
        <w:t>4 stycznia 2021</w:t>
      </w:r>
      <w:r w:rsidRPr="00C05DBE">
        <w:rPr>
          <w:rFonts w:cs="Times New Roman"/>
          <w:b/>
          <w:bCs/>
        </w:rPr>
        <w:t>r.,</w:t>
      </w:r>
      <w:r w:rsidRPr="00C05DBE">
        <w:rPr>
          <w:rFonts w:cs="Times New Roman"/>
        </w:rPr>
        <w:t xml:space="preserve"> wysokości udzielanego rabatu wyrażonego w procentach (%), ceny jednostkowej netto po uwzględnieniu rabatu,  ceny jednostkowej brutto oraz łącznej wartości brutto.</w:t>
      </w:r>
    </w:p>
    <w:p w:rsidR="006E2CF6" w:rsidRPr="00C05DBE" w:rsidRDefault="006E2CF6" w:rsidP="006E2CF6">
      <w:pPr>
        <w:spacing w:line="240" w:lineRule="auto"/>
        <w:ind w:right="-1"/>
        <w:jc w:val="both"/>
        <w:rPr>
          <w:rFonts w:cs="Times New Roman"/>
        </w:rPr>
      </w:pPr>
      <w:r w:rsidRPr="00C05DBE">
        <w:rPr>
          <w:rFonts w:cs="Times New Roman"/>
        </w:rPr>
        <w:t>14.5.</w:t>
      </w:r>
      <w:r w:rsidR="005B6CD0">
        <w:rPr>
          <w:rFonts w:cs="Times New Roman"/>
        </w:rPr>
        <w:t xml:space="preserve"> </w:t>
      </w:r>
      <w:r w:rsidRPr="00C05DBE">
        <w:rPr>
          <w:rFonts w:cs="Times New Roman"/>
        </w:rPr>
        <w:t>Dla porównania ofert Zamawiający będzie brał pod uwagę cenę brutto (z VAT) za dostawę 50.000 l oleju napędowego wskazaną w formularzu ofertowym.</w:t>
      </w:r>
    </w:p>
    <w:p w:rsidR="006E2CF6" w:rsidRPr="00C05DBE" w:rsidRDefault="006E2CF6" w:rsidP="006E2CF6">
      <w:pPr>
        <w:tabs>
          <w:tab w:val="left" w:pos="0"/>
          <w:tab w:val="left" w:pos="18240"/>
        </w:tabs>
        <w:spacing w:line="240" w:lineRule="auto"/>
        <w:jc w:val="both"/>
        <w:rPr>
          <w:rFonts w:cs="Times New Roman"/>
        </w:rPr>
      </w:pPr>
      <w:r w:rsidRPr="00C05DBE">
        <w:rPr>
          <w:rFonts w:cs="Times New Roman"/>
        </w:rPr>
        <w:t>14.6.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w:t>
      </w:r>
    </w:p>
    <w:p w:rsidR="006E2CF6" w:rsidRPr="00C05DBE" w:rsidRDefault="006E2CF6" w:rsidP="006E2CF6">
      <w:pPr>
        <w:spacing w:line="240" w:lineRule="auto"/>
        <w:ind w:right="-1"/>
        <w:jc w:val="both"/>
        <w:rPr>
          <w:rFonts w:cs="Times New Roman"/>
        </w:rPr>
      </w:pPr>
      <w:r w:rsidRPr="00C05DBE">
        <w:rPr>
          <w:rFonts w:cs="Times New Roman"/>
          <w:u w:val="single"/>
        </w:rPr>
        <w:t xml:space="preserve">14.7. </w:t>
      </w:r>
      <w:r w:rsidRPr="00C05DBE">
        <w:rPr>
          <w:rFonts w:cs="Times New Roman"/>
        </w:rPr>
        <w:t xml:space="preserve">Wszystkie wartości podane w formularzu ofertowym powinny być liczone w złotych polskich z dokładnością do dwóch miejsc po przecinku w rozumieniu ustawy z dnia 9 maja 2014 r. o informowaniu o cenach towarów i usług  (Dz.U. z 2014 r.  poz. 915 ) oraz ustawy </w:t>
      </w:r>
      <w:r w:rsidR="005B6CD0">
        <w:rPr>
          <w:rFonts w:cs="Times New Roman"/>
        </w:rPr>
        <w:t xml:space="preserve">             </w:t>
      </w:r>
      <w:r w:rsidR="005B6CD0">
        <w:rPr>
          <w:rFonts w:cs="Times New Roman"/>
        </w:rPr>
        <w:lastRenderedPageBreak/>
        <w:t>z dnia 7 lipca 1994</w:t>
      </w:r>
      <w:r w:rsidRPr="00C05DBE">
        <w:rPr>
          <w:rFonts w:cs="Times New Roman"/>
        </w:rPr>
        <w:t>r. o denominacji złoteg</w:t>
      </w:r>
      <w:r w:rsidR="005B6CD0">
        <w:rPr>
          <w:rFonts w:cs="Times New Roman"/>
        </w:rPr>
        <w:t>o (Dz.U. Nr 84, poz. 386 ze</w:t>
      </w:r>
      <w:r w:rsidRPr="00C05DBE">
        <w:rPr>
          <w:rFonts w:cs="Times New Roman"/>
        </w:rPr>
        <w:t xml:space="preserve"> zm.).</w:t>
      </w:r>
    </w:p>
    <w:p w:rsidR="006E2CF6" w:rsidRPr="00C05DBE" w:rsidRDefault="006E2CF6" w:rsidP="006E2CF6">
      <w:pPr>
        <w:spacing w:line="240" w:lineRule="auto"/>
        <w:ind w:right="-1"/>
        <w:jc w:val="both"/>
        <w:rPr>
          <w:rFonts w:cs="Times New Roman"/>
        </w:rPr>
      </w:pPr>
      <w:r w:rsidRPr="00C05DBE">
        <w:rPr>
          <w:rFonts w:cs="Times New Roman"/>
        </w:rPr>
        <w:t>14.8.Zamawiający nie dopuszcza podawania cen ofertowych w walutach obcych.</w:t>
      </w:r>
    </w:p>
    <w:p w:rsidR="006E2CF6" w:rsidRPr="00C05DBE" w:rsidRDefault="006E2CF6" w:rsidP="006E2CF6">
      <w:pPr>
        <w:spacing w:line="240" w:lineRule="auto"/>
        <w:ind w:right="-1"/>
        <w:jc w:val="both"/>
        <w:rPr>
          <w:rFonts w:cs="Times New Roman"/>
        </w:rPr>
      </w:pPr>
      <w:r w:rsidRPr="00C05DBE">
        <w:rPr>
          <w:rFonts w:cs="Times New Roman"/>
        </w:rPr>
        <w:t xml:space="preserve">14.9.Zamawiający poprawi w tekście oferty oczywiste omyłki pisarskie, oczywiste omyłki rachunkowe w obliczeniu ceny, inne  omyłki polegające na niezgodności oferty ze SIWZ nie powodujące istotnych zmian w treści oferty - niezwłocznie zawiadamiając o tym Wykonawcę, którego oferta została poprawiona. </w:t>
      </w:r>
    </w:p>
    <w:p w:rsidR="00261B99" w:rsidRPr="006E2CF6" w:rsidRDefault="00261B99" w:rsidP="00261B99">
      <w:pPr>
        <w:jc w:val="both"/>
        <w:rPr>
          <w:rFonts w:cs="Times New Roman"/>
          <w:bCs/>
        </w:rPr>
      </w:pPr>
    </w:p>
    <w:p w:rsidR="00261B99" w:rsidRPr="006E2CF6" w:rsidRDefault="00261B99" w:rsidP="00261B99">
      <w:pPr>
        <w:pStyle w:val="Nagwek1"/>
        <w:widowControl/>
        <w:shd w:val="clear" w:color="auto" w:fill="C0C0C0"/>
        <w:tabs>
          <w:tab w:val="left" w:pos="0"/>
        </w:tabs>
        <w:ind w:left="0"/>
        <w:jc w:val="both"/>
        <w:rPr>
          <w:rFonts w:cs="Times New Roman"/>
          <w:sz w:val="24"/>
          <w:szCs w:val="24"/>
        </w:rPr>
      </w:pPr>
      <w:r w:rsidRPr="006E2CF6">
        <w:rPr>
          <w:rFonts w:cs="Times New Roman"/>
          <w:sz w:val="24"/>
          <w:szCs w:val="24"/>
        </w:rPr>
        <w:t>Rozdział 1</w:t>
      </w:r>
      <w:r w:rsidRPr="006E2CF6">
        <w:rPr>
          <w:rFonts w:cs="Times New Roman"/>
          <w:sz w:val="24"/>
          <w:szCs w:val="24"/>
          <w:lang w:val="pl-PL"/>
        </w:rPr>
        <w:t>5</w:t>
      </w:r>
      <w:r w:rsidRPr="006E2CF6">
        <w:rPr>
          <w:rFonts w:cs="Times New Roman"/>
          <w:sz w:val="24"/>
          <w:szCs w:val="24"/>
        </w:rPr>
        <w:t xml:space="preserve">. </w:t>
      </w:r>
      <w:r w:rsidRPr="006E2CF6">
        <w:rPr>
          <w:rFonts w:cs="Times New Roman"/>
          <w:bCs w:val="0"/>
          <w:sz w:val="24"/>
          <w:szCs w:val="24"/>
        </w:rPr>
        <w:t>Opis kryteriów, którymi Zamawiający będzie się kierował przy wyborze oferty, wraz z podaniem wag tych kryteriów i sposobu oceny ofert.</w:t>
      </w:r>
    </w:p>
    <w:p w:rsidR="00261B99" w:rsidRPr="006E2CF6" w:rsidRDefault="00261B99" w:rsidP="00261B99">
      <w:pPr>
        <w:jc w:val="both"/>
        <w:rPr>
          <w:rFonts w:cs="Times New Roman"/>
          <w:spacing w:val="4"/>
        </w:rPr>
      </w:pPr>
      <w:r w:rsidRPr="006E2CF6">
        <w:rPr>
          <w:rFonts w:cs="Times New Roman"/>
          <w:b/>
          <w:spacing w:val="4"/>
        </w:rPr>
        <w:t>15.1.</w:t>
      </w:r>
      <w:r w:rsidRPr="006E2CF6">
        <w:rPr>
          <w:rFonts w:cs="Times New Roman"/>
          <w:spacing w:val="4"/>
        </w:rPr>
        <w:tab/>
      </w:r>
      <w:r w:rsidRPr="006E2CF6">
        <w:rPr>
          <w:rFonts w:cs="Times New Roman"/>
        </w:rPr>
        <w:t>Przy d</w:t>
      </w:r>
      <w:r w:rsidRPr="006E2CF6">
        <w:rPr>
          <w:rFonts w:cs="Times New Roman"/>
          <w:spacing w:val="4"/>
        </w:rPr>
        <w:t>okonywaniu wyboru najkorzystniejszej oferty Zamawiający stosować będzie n</w:t>
      </w:r>
      <w:r w:rsidR="002E0DB2">
        <w:rPr>
          <w:rFonts w:cs="Times New Roman"/>
          <w:spacing w:val="4"/>
        </w:rPr>
        <w:t>astępujące kryteria oceny ofert</w:t>
      </w:r>
      <w:r w:rsidRPr="006E2CF6">
        <w:rPr>
          <w:rFonts w:cs="Times New Roman"/>
          <w:spacing w:val="4"/>
        </w:rPr>
        <w:t>:</w:t>
      </w:r>
    </w:p>
    <w:p w:rsidR="00261B99" w:rsidRPr="006E2CF6" w:rsidRDefault="00261B99" w:rsidP="00261B99">
      <w:pPr>
        <w:jc w:val="both"/>
        <w:rPr>
          <w:rFonts w:cs="Times New Roman"/>
          <w:b/>
          <w:spacing w:val="4"/>
          <w:u w:val="single"/>
        </w:rPr>
      </w:pPr>
    </w:p>
    <w:p w:rsidR="00261B99" w:rsidRPr="006E2CF6" w:rsidRDefault="00261B99" w:rsidP="00261B99">
      <w:pPr>
        <w:jc w:val="both"/>
        <w:rPr>
          <w:rFonts w:cs="Times New Roman"/>
          <w:b/>
          <w:spacing w:val="4"/>
        </w:rPr>
      </w:pPr>
    </w:p>
    <w:tbl>
      <w:tblPr>
        <w:tblW w:w="8361" w:type="dxa"/>
        <w:tblInd w:w="675" w:type="dxa"/>
        <w:tblLayout w:type="fixed"/>
        <w:tblLook w:val="0000" w:firstRow="0" w:lastRow="0" w:firstColumn="0" w:lastColumn="0" w:noHBand="0" w:noVBand="0"/>
      </w:tblPr>
      <w:tblGrid>
        <w:gridCol w:w="709"/>
        <w:gridCol w:w="4707"/>
        <w:gridCol w:w="2945"/>
      </w:tblGrid>
      <w:tr w:rsidR="00261B99" w:rsidRPr="006E2CF6" w:rsidTr="00513199">
        <w:trPr>
          <w:trHeight w:val="397"/>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b/>
              </w:rPr>
            </w:pPr>
            <w:r w:rsidRPr="006E2CF6">
              <w:rPr>
                <w:rFonts w:cs="Times New Roman"/>
                <w:b/>
              </w:rPr>
              <w:t>Lp.</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b/>
              </w:rPr>
            </w:pPr>
            <w:r w:rsidRPr="006E2CF6">
              <w:rPr>
                <w:rFonts w:cs="Times New Roman"/>
                <w:b/>
              </w:rPr>
              <w:t>Nazwa kryterium</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b/>
              </w:rPr>
            </w:pPr>
            <w:r w:rsidRPr="006E2CF6">
              <w:rPr>
                <w:rFonts w:cs="Times New Roman"/>
                <w:b/>
              </w:rPr>
              <w:t>Waga kryterium (%) Maksymalna liczba punktów</w:t>
            </w:r>
          </w:p>
        </w:tc>
      </w:tr>
      <w:tr w:rsidR="00261B99" w:rsidRPr="006E2CF6" w:rsidTr="00513199">
        <w:trPr>
          <w:trHeight w:val="417"/>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rPr>
              <w:t>1</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rPr>
              <w:t>Cena (C)</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rPr>
              <w:t>60% (60 pkt)</w:t>
            </w:r>
          </w:p>
        </w:tc>
      </w:tr>
      <w:tr w:rsidR="00261B99" w:rsidRPr="006E2CF6" w:rsidTr="00513199">
        <w:trPr>
          <w:trHeight w:val="423"/>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rPr>
              <w:t>2</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color w:val="000000"/>
              </w:rPr>
              <w:t xml:space="preserve">Termin płatności faktury </w:t>
            </w:r>
            <w:r w:rsidRPr="006E2CF6">
              <w:rPr>
                <w:rFonts w:cs="Times New Roman"/>
              </w:rPr>
              <w:t>(F)</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B99" w:rsidRPr="006E2CF6" w:rsidRDefault="00261B99" w:rsidP="00513199">
            <w:pPr>
              <w:jc w:val="center"/>
              <w:rPr>
                <w:rFonts w:cs="Times New Roman"/>
              </w:rPr>
            </w:pPr>
            <w:r w:rsidRPr="006E2CF6">
              <w:rPr>
                <w:rFonts w:cs="Times New Roman"/>
              </w:rPr>
              <w:t>40% (40 pkt)</w:t>
            </w:r>
          </w:p>
        </w:tc>
      </w:tr>
    </w:tbl>
    <w:p w:rsidR="00261B99" w:rsidRPr="006E2CF6" w:rsidRDefault="00261B99" w:rsidP="00261B99">
      <w:pPr>
        <w:jc w:val="center"/>
        <w:rPr>
          <w:rFonts w:cs="Times New Roman"/>
          <w:b/>
          <w:spacing w:val="4"/>
        </w:rPr>
      </w:pPr>
    </w:p>
    <w:p w:rsidR="00261B99" w:rsidRPr="006E2CF6" w:rsidRDefault="00261B99" w:rsidP="00261B99">
      <w:pPr>
        <w:jc w:val="both"/>
        <w:rPr>
          <w:rFonts w:cs="Times New Roman"/>
          <w:b/>
          <w:spacing w:val="4"/>
        </w:rPr>
      </w:pPr>
    </w:p>
    <w:p w:rsidR="00261B99" w:rsidRPr="006E2CF6" w:rsidRDefault="00261B99" w:rsidP="00261B99">
      <w:pPr>
        <w:jc w:val="both"/>
        <w:rPr>
          <w:rFonts w:cs="Times New Roman"/>
        </w:rPr>
      </w:pPr>
      <w:r w:rsidRPr="006E2CF6">
        <w:rPr>
          <w:rFonts w:cs="Times New Roman"/>
          <w:b/>
          <w:spacing w:val="4"/>
          <w:u w:val="single"/>
        </w:rPr>
        <w:t>15.1.1.</w:t>
      </w:r>
      <w:r w:rsidRPr="006E2CF6">
        <w:rPr>
          <w:rFonts w:cs="Times New Roman"/>
          <w:b/>
          <w:spacing w:val="4"/>
          <w:u w:val="single"/>
        </w:rPr>
        <w:tab/>
      </w:r>
      <w:r w:rsidRPr="006E2CF6">
        <w:rPr>
          <w:rFonts w:cs="Times New Roman"/>
          <w:b/>
          <w:u w:val="single"/>
        </w:rPr>
        <w:t>Kryterium „Cena” (C) - waga 60% :</w:t>
      </w:r>
    </w:p>
    <w:p w:rsidR="00261B99" w:rsidRPr="006E2CF6" w:rsidRDefault="00261B99" w:rsidP="00261B99">
      <w:pPr>
        <w:jc w:val="both"/>
        <w:rPr>
          <w:rFonts w:cs="Times New Roman"/>
        </w:rPr>
      </w:pPr>
      <w:r w:rsidRPr="006E2CF6">
        <w:rPr>
          <w:rFonts w:cs="Times New Roman"/>
        </w:rPr>
        <w:t xml:space="preserve">Kryterium „Cena” będzie rozpatrywana na podstawie ceny brutto za wykonanie przedmiotu zamówienia, podanej przez Wykonawcę w Formularzu ofertowym. </w:t>
      </w:r>
    </w:p>
    <w:p w:rsidR="00261B99" w:rsidRPr="006E2CF6" w:rsidRDefault="00261B99" w:rsidP="00261B99">
      <w:pPr>
        <w:jc w:val="both"/>
        <w:rPr>
          <w:rFonts w:cs="Times New Roman"/>
        </w:rPr>
      </w:pPr>
      <w:r w:rsidRPr="006E2CF6">
        <w:rPr>
          <w:rFonts w:cs="Times New Roman"/>
        </w:rPr>
        <w:t>Ilość punktów w tym kryterium zostanie obliczona na podstawie poniższego wzoru:</w:t>
      </w:r>
    </w:p>
    <w:p w:rsidR="00261B99" w:rsidRPr="006E2CF6" w:rsidRDefault="00261B99" w:rsidP="00261B99">
      <w:pPr>
        <w:jc w:val="both"/>
        <w:rPr>
          <w:rFonts w:cs="Times New Roman"/>
        </w:rPr>
      </w:pPr>
    </w:p>
    <w:tbl>
      <w:tblPr>
        <w:tblW w:w="0" w:type="auto"/>
        <w:tblInd w:w="710" w:type="dxa"/>
        <w:tblLayout w:type="fixed"/>
        <w:tblLook w:val="0000" w:firstRow="0" w:lastRow="0" w:firstColumn="0" w:lastColumn="0" w:noHBand="0" w:noVBand="0"/>
      </w:tblPr>
      <w:tblGrid>
        <w:gridCol w:w="2137"/>
        <w:gridCol w:w="533"/>
        <w:gridCol w:w="683"/>
        <w:gridCol w:w="819"/>
        <w:gridCol w:w="103"/>
        <w:gridCol w:w="4277"/>
      </w:tblGrid>
      <w:tr w:rsidR="00261B99" w:rsidRPr="006E2CF6" w:rsidTr="00513199">
        <w:tc>
          <w:tcPr>
            <w:tcW w:w="2670" w:type="dxa"/>
            <w:gridSpan w:val="2"/>
            <w:shd w:val="clear" w:color="auto" w:fill="FFFFFF"/>
          </w:tcPr>
          <w:p w:rsidR="00261B99" w:rsidRPr="006E2CF6" w:rsidRDefault="00261B99" w:rsidP="00513199">
            <w:pPr>
              <w:jc w:val="both"/>
              <w:rPr>
                <w:rFonts w:cs="Times New Roman"/>
              </w:rPr>
            </w:pPr>
          </w:p>
        </w:tc>
        <w:tc>
          <w:tcPr>
            <w:tcW w:w="683" w:type="dxa"/>
            <w:vMerge w:val="restart"/>
            <w:shd w:val="clear" w:color="auto" w:fill="FFFFFF"/>
            <w:vAlign w:val="center"/>
          </w:tcPr>
          <w:p w:rsidR="00261B99" w:rsidRPr="006E2CF6" w:rsidRDefault="00261B99" w:rsidP="00513199">
            <w:pPr>
              <w:jc w:val="both"/>
              <w:rPr>
                <w:rFonts w:cs="Times New Roman"/>
                <w:iCs/>
              </w:rPr>
            </w:pPr>
            <w:r w:rsidRPr="006E2CF6">
              <w:rPr>
                <w:rFonts w:cs="Times New Roman"/>
              </w:rPr>
              <w:t>C =</w:t>
            </w:r>
          </w:p>
        </w:tc>
        <w:tc>
          <w:tcPr>
            <w:tcW w:w="819" w:type="dxa"/>
            <w:tcBorders>
              <w:bottom w:val="single" w:sz="4" w:space="0" w:color="000000"/>
            </w:tcBorders>
            <w:shd w:val="clear" w:color="auto" w:fill="FFFFFF"/>
            <w:vAlign w:val="bottom"/>
          </w:tcPr>
          <w:p w:rsidR="00261B99" w:rsidRPr="006E2CF6" w:rsidRDefault="00261B99" w:rsidP="00513199">
            <w:pPr>
              <w:jc w:val="both"/>
              <w:rPr>
                <w:rFonts w:cs="Times New Roman"/>
              </w:rPr>
            </w:pPr>
            <w:r w:rsidRPr="006E2CF6">
              <w:rPr>
                <w:rFonts w:cs="Times New Roman"/>
                <w:iCs/>
              </w:rPr>
              <w:t xml:space="preserve">C </w:t>
            </w:r>
            <w:r w:rsidRPr="006E2CF6">
              <w:rPr>
                <w:rFonts w:cs="Times New Roman"/>
                <w:iCs/>
                <w:vertAlign w:val="subscript"/>
              </w:rPr>
              <w:t>min</w:t>
            </w:r>
          </w:p>
        </w:tc>
        <w:tc>
          <w:tcPr>
            <w:tcW w:w="4380" w:type="dxa"/>
            <w:gridSpan w:val="2"/>
            <w:vMerge w:val="restart"/>
            <w:shd w:val="clear" w:color="auto" w:fill="FFFFFF"/>
            <w:vAlign w:val="center"/>
          </w:tcPr>
          <w:p w:rsidR="00261B99" w:rsidRPr="006E2CF6" w:rsidRDefault="00261B99" w:rsidP="00513199">
            <w:pPr>
              <w:jc w:val="both"/>
              <w:rPr>
                <w:rFonts w:cs="Times New Roman"/>
              </w:rPr>
            </w:pPr>
            <w:r w:rsidRPr="006E2CF6">
              <w:rPr>
                <w:rFonts w:cs="Times New Roman"/>
              </w:rPr>
              <w:t>x 60 pkt</w:t>
            </w:r>
          </w:p>
        </w:tc>
      </w:tr>
      <w:tr w:rsidR="00261B99" w:rsidRPr="006E2CF6" w:rsidTr="00513199">
        <w:trPr>
          <w:trHeight w:val="336"/>
        </w:trPr>
        <w:tc>
          <w:tcPr>
            <w:tcW w:w="2670" w:type="dxa"/>
            <w:gridSpan w:val="2"/>
            <w:shd w:val="clear" w:color="auto" w:fill="FFFFFF"/>
          </w:tcPr>
          <w:p w:rsidR="00261B99" w:rsidRPr="006E2CF6" w:rsidRDefault="00261B99" w:rsidP="00513199">
            <w:pPr>
              <w:jc w:val="both"/>
              <w:rPr>
                <w:rFonts w:cs="Times New Roman"/>
              </w:rPr>
            </w:pPr>
          </w:p>
        </w:tc>
        <w:tc>
          <w:tcPr>
            <w:tcW w:w="683" w:type="dxa"/>
            <w:vMerge/>
            <w:shd w:val="clear" w:color="auto" w:fill="FFFFFF"/>
            <w:vAlign w:val="center"/>
          </w:tcPr>
          <w:p w:rsidR="00261B99" w:rsidRPr="006E2CF6" w:rsidRDefault="00261B99" w:rsidP="00513199">
            <w:pPr>
              <w:rPr>
                <w:rFonts w:cs="Times New Roman"/>
              </w:rPr>
            </w:pPr>
          </w:p>
        </w:tc>
        <w:tc>
          <w:tcPr>
            <w:tcW w:w="819" w:type="dxa"/>
            <w:tcBorders>
              <w:top w:val="single" w:sz="4" w:space="0" w:color="000000"/>
            </w:tcBorders>
            <w:shd w:val="clear" w:color="auto" w:fill="FFFFFF"/>
          </w:tcPr>
          <w:p w:rsidR="00261B99" w:rsidRPr="006E2CF6" w:rsidRDefault="00261B99" w:rsidP="00513199">
            <w:pPr>
              <w:jc w:val="both"/>
              <w:rPr>
                <w:rFonts w:cs="Times New Roman"/>
              </w:rPr>
            </w:pPr>
            <w:r w:rsidRPr="006E2CF6">
              <w:rPr>
                <w:rFonts w:cs="Times New Roman"/>
                <w:iCs/>
              </w:rPr>
              <w:t xml:space="preserve">C </w:t>
            </w:r>
            <w:r w:rsidRPr="006E2CF6">
              <w:rPr>
                <w:rFonts w:cs="Times New Roman"/>
                <w:iCs/>
                <w:vertAlign w:val="subscript"/>
              </w:rPr>
              <w:t>o</w:t>
            </w:r>
          </w:p>
        </w:tc>
        <w:tc>
          <w:tcPr>
            <w:tcW w:w="4380" w:type="dxa"/>
            <w:gridSpan w:val="2"/>
            <w:vMerge/>
            <w:shd w:val="clear" w:color="auto" w:fill="FFFFFF"/>
            <w:vAlign w:val="center"/>
          </w:tcPr>
          <w:p w:rsidR="00261B99" w:rsidRPr="006E2CF6" w:rsidRDefault="00261B99" w:rsidP="00513199">
            <w:pPr>
              <w:rPr>
                <w:rFonts w:cs="Times New Roman"/>
              </w:rPr>
            </w:pPr>
          </w:p>
        </w:tc>
      </w:tr>
      <w:tr w:rsidR="00261B99" w:rsidRPr="006E2CF6" w:rsidTr="00513199">
        <w:tc>
          <w:tcPr>
            <w:tcW w:w="2137" w:type="dxa"/>
            <w:shd w:val="clear" w:color="auto" w:fill="FFFFFF"/>
          </w:tcPr>
          <w:p w:rsidR="00261B99" w:rsidRPr="006E2CF6" w:rsidRDefault="00261B99" w:rsidP="00513199">
            <w:pPr>
              <w:jc w:val="both"/>
              <w:rPr>
                <w:rFonts w:cs="Times New Roman"/>
                <w:iCs/>
              </w:rPr>
            </w:pPr>
            <w:r w:rsidRPr="006E2CF6">
              <w:rPr>
                <w:rFonts w:cs="Times New Roman"/>
              </w:rPr>
              <w:t>gdzie:</w:t>
            </w:r>
          </w:p>
        </w:tc>
        <w:tc>
          <w:tcPr>
            <w:tcW w:w="2138" w:type="dxa"/>
            <w:gridSpan w:val="4"/>
            <w:shd w:val="clear" w:color="auto" w:fill="FFFFFF"/>
          </w:tcPr>
          <w:p w:rsidR="00261B99" w:rsidRPr="006E2CF6" w:rsidRDefault="00261B99" w:rsidP="00513199">
            <w:pPr>
              <w:jc w:val="both"/>
              <w:rPr>
                <w:rFonts w:cs="Times New Roman"/>
                <w:iCs/>
              </w:rPr>
            </w:pPr>
            <w:r w:rsidRPr="006E2CF6">
              <w:rPr>
                <w:rFonts w:cs="Times New Roman"/>
                <w:iCs/>
              </w:rPr>
              <w:t>C</w:t>
            </w:r>
          </w:p>
        </w:tc>
        <w:tc>
          <w:tcPr>
            <w:tcW w:w="4277" w:type="dxa"/>
            <w:shd w:val="clear" w:color="auto" w:fill="FFFFFF"/>
          </w:tcPr>
          <w:p w:rsidR="00261B99" w:rsidRPr="006E2CF6" w:rsidRDefault="00261B99" w:rsidP="00513199">
            <w:pPr>
              <w:jc w:val="both"/>
              <w:rPr>
                <w:rFonts w:cs="Times New Roman"/>
              </w:rPr>
            </w:pPr>
            <w:r w:rsidRPr="006E2CF6">
              <w:rPr>
                <w:rFonts w:cs="Times New Roman"/>
                <w:iCs/>
              </w:rPr>
              <w:t xml:space="preserve">– </w:t>
            </w:r>
            <w:r w:rsidRPr="006E2CF6">
              <w:rPr>
                <w:rFonts w:cs="Times New Roman"/>
              </w:rPr>
              <w:t>liczba punktów przyznana ofercie ocenianej w kryterium „Cena”</w:t>
            </w:r>
          </w:p>
        </w:tc>
      </w:tr>
      <w:tr w:rsidR="00261B99" w:rsidRPr="006E2CF6" w:rsidTr="00513199">
        <w:trPr>
          <w:trHeight w:val="287"/>
        </w:trPr>
        <w:tc>
          <w:tcPr>
            <w:tcW w:w="2137" w:type="dxa"/>
            <w:shd w:val="clear" w:color="auto" w:fill="FFFFFF"/>
          </w:tcPr>
          <w:p w:rsidR="00261B99" w:rsidRPr="006E2CF6" w:rsidRDefault="00261B99" w:rsidP="00513199">
            <w:pPr>
              <w:jc w:val="both"/>
              <w:rPr>
                <w:rFonts w:cs="Times New Roman"/>
              </w:rPr>
            </w:pPr>
          </w:p>
        </w:tc>
        <w:tc>
          <w:tcPr>
            <w:tcW w:w="2138" w:type="dxa"/>
            <w:gridSpan w:val="4"/>
            <w:shd w:val="clear" w:color="auto" w:fill="FFFFFF"/>
          </w:tcPr>
          <w:p w:rsidR="00261B99" w:rsidRPr="006E2CF6" w:rsidRDefault="00261B99" w:rsidP="00513199">
            <w:pPr>
              <w:jc w:val="both"/>
              <w:rPr>
                <w:rFonts w:cs="Times New Roman"/>
                <w:iCs/>
              </w:rPr>
            </w:pPr>
            <w:r w:rsidRPr="006E2CF6">
              <w:rPr>
                <w:rFonts w:cs="Times New Roman"/>
                <w:iCs/>
              </w:rPr>
              <w:t xml:space="preserve">C </w:t>
            </w:r>
            <w:r w:rsidRPr="006E2CF6">
              <w:rPr>
                <w:rFonts w:cs="Times New Roman"/>
                <w:iCs/>
                <w:vertAlign w:val="subscript"/>
              </w:rPr>
              <w:t>min</w:t>
            </w:r>
          </w:p>
        </w:tc>
        <w:tc>
          <w:tcPr>
            <w:tcW w:w="4277" w:type="dxa"/>
            <w:shd w:val="clear" w:color="auto" w:fill="FFFFFF"/>
          </w:tcPr>
          <w:p w:rsidR="00261B99" w:rsidRPr="006E2CF6" w:rsidRDefault="00261B99" w:rsidP="00513199">
            <w:pPr>
              <w:jc w:val="both"/>
              <w:rPr>
                <w:rFonts w:cs="Times New Roman"/>
              </w:rPr>
            </w:pPr>
            <w:r w:rsidRPr="006E2CF6">
              <w:rPr>
                <w:rFonts w:cs="Times New Roman"/>
                <w:iCs/>
              </w:rPr>
              <w:t xml:space="preserve">– </w:t>
            </w:r>
            <w:r w:rsidRPr="006E2CF6">
              <w:rPr>
                <w:rFonts w:cs="Times New Roman"/>
              </w:rPr>
              <w:t>cena brutto oferty</w:t>
            </w:r>
            <w:r w:rsidRPr="006E2CF6">
              <w:rPr>
                <w:rFonts w:cs="Times New Roman"/>
                <w:iCs/>
              </w:rPr>
              <w:t xml:space="preserve"> najtańszej</w:t>
            </w:r>
          </w:p>
        </w:tc>
      </w:tr>
      <w:tr w:rsidR="00261B99" w:rsidRPr="006E2CF6" w:rsidTr="00513199">
        <w:tc>
          <w:tcPr>
            <w:tcW w:w="2137" w:type="dxa"/>
            <w:shd w:val="clear" w:color="auto" w:fill="FFFFFF"/>
          </w:tcPr>
          <w:p w:rsidR="00261B99" w:rsidRPr="006E2CF6" w:rsidRDefault="00261B99" w:rsidP="00513199">
            <w:pPr>
              <w:jc w:val="both"/>
              <w:rPr>
                <w:rFonts w:cs="Times New Roman"/>
              </w:rPr>
            </w:pPr>
          </w:p>
        </w:tc>
        <w:tc>
          <w:tcPr>
            <w:tcW w:w="2138" w:type="dxa"/>
            <w:gridSpan w:val="4"/>
            <w:shd w:val="clear" w:color="auto" w:fill="FFFFFF"/>
            <w:vAlign w:val="center"/>
          </w:tcPr>
          <w:p w:rsidR="00261B99" w:rsidRPr="006E2CF6" w:rsidRDefault="00261B99" w:rsidP="00513199">
            <w:pPr>
              <w:jc w:val="both"/>
              <w:rPr>
                <w:rFonts w:cs="Times New Roman"/>
                <w:iCs/>
              </w:rPr>
            </w:pPr>
            <w:r w:rsidRPr="006E2CF6">
              <w:rPr>
                <w:rFonts w:cs="Times New Roman"/>
                <w:iCs/>
              </w:rPr>
              <w:t xml:space="preserve">C </w:t>
            </w:r>
            <w:r w:rsidRPr="006E2CF6">
              <w:rPr>
                <w:rFonts w:cs="Times New Roman"/>
                <w:iCs/>
                <w:vertAlign w:val="subscript"/>
              </w:rPr>
              <w:t>o</w:t>
            </w:r>
            <w:r w:rsidRPr="006E2CF6">
              <w:rPr>
                <w:rFonts w:cs="Times New Roman"/>
              </w:rPr>
              <w:t xml:space="preserve"> </w:t>
            </w:r>
          </w:p>
        </w:tc>
        <w:tc>
          <w:tcPr>
            <w:tcW w:w="4277" w:type="dxa"/>
            <w:shd w:val="clear" w:color="auto" w:fill="FFFFFF"/>
            <w:vAlign w:val="center"/>
          </w:tcPr>
          <w:p w:rsidR="00261B99" w:rsidRPr="006E2CF6" w:rsidRDefault="00261B99" w:rsidP="00513199">
            <w:pPr>
              <w:jc w:val="both"/>
              <w:rPr>
                <w:rFonts w:cs="Times New Roman"/>
              </w:rPr>
            </w:pPr>
            <w:r w:rsidRPr="006E2CF6">
              <w:rPr>
                <w:rFonts w:cs="Times New Roman"/>
                <w:iCs/>
              </w:rPr>
              <w:t>–</w:t>
            </w:r>
            <w:r w:rsidRPr="006E2CF6">
              <w:rPr>
                <w:rFonts w:cs="Times New Roman"/>
              </w:rPr>
              <w:t xml:space="preserve"> cena brutto oferty ocenianej</w:t>
            </w:r>
          </w:p>
        </w:tc>
      </w:tr>
    </w:tbl>
    <w:p w:rsidR="00261B99" w:rsidRPr="006E2CF6" w:rsidRDefault="00261B99" w:rsidP="00261B99">
      <w:pPr>
        <w:jc w:val="both"/>
        <w:rPr>
          <w:rFonts w:cs="Times New Roman"/>
          <w:spacing w:val="4"/>
        </w:rPr>
      </w:pPr>
    </w:p>
    <w:p w:rsidR="00261B99" w:rsidRPr="006E2CF6" w:rsidRDefault="00261B99" w:rsidP="00261B99">
      <w:pPr>
        <w:pStyle w:val="NormalnyWeb1"/>
        <w:tabs>
          <w:tab w:val="left" w:pos="0"/>
        </w:tabs>
        <w:spacing w:before="0" w:after="0"/>
        <w:jc w:val="both"/>
        <w:rPr>
          <w:b/>
          <w:spacing w:val="4"/>
        </w:rPr>
      </w:pPr>
    </w:p>
    <w:p w:rsidR="00261B99" w:rsidRPr="006E2CF6" w:rsidRDefault="00261B99" w:rsidP="00261B99">
      <w:pPr>
        <w:jc w:val="both"/>
        <w:rPr>
          <w:rFonts w:cs="Times New Roman"/>
          <w:b/>
          <w:bCs/>
          <w:u w:val="single"/>
        </w:rPr>
      </w:pPr>
      <w:r w:rsidRPr="006E2CF6">
        <w:rPr>
          <w:rFonts w:cs="Times New Roman"/>
          <w:b/>
          <w:spacing w:val="4"/>
          <w:u w:val="single"/>
        </w:rPr>
        <w:t>15.1.2. Kryterium</w:t>
      </w:r>
      <w:r w:rsidRPr="006E2CF6">
        <w:rPr>
          <w:rFonts w:cs="Times New Roman"/>
          <w:b/>
          <w:u w:val="single"/>
        </w:rPr>
        <w:t xml:space="preserve"> „</w:t>
      </w:r>
      <w:r w:rsidRPr="006E2CF6">
        <w:rPr>
          <w:rFonts w:cs="Times New Roman"/>
          <w:b/>
          <w:color w:val="000000"/>
          <w:u w:val="single"/>
        </w:rPr>
        <w:t xml:space="preserve">Termin płatności faktur </w:t>
      </w:r>
      <w:r w:rsidRPr="006E2CF6">
        <w:rPr>
          <w:rFonts w:cs="Times New Roman"/>
          <w:b/>
          <w:u w:val="single"/>
        </w:rPr>
        <w:t>(F)”</w:t>
      </w:r>
      <w:r w:rsidRPr="006E2CF6">
        <w:rPr>
          <w:rFonts w:cs="Times New Roman"/>
          <w:b/>
          <w:bCs/>
          <w:u w:val="single"/>
        </w:rPr>
        <w:t xml:space="preserve"> </w:t>
      </w:r>
      <w:r w:rsidRPr="006E2CF6">
        <w:rPr>
          <w:rFonts w:cs="Times New Roman"/>
          <w:b/>
          <w:u w:val="single"/>
        </w:rPr>
        <w:t>– waga 40%</w:t>
      </w:r>
    </w:p>
    <w:p w:rsidR="00261B99" w:rsidRPr="006E2CF6" w:rsidRDefault="00261B99" w:rsidP="00261B99">
      <w:pPr>
        <w:pStyle w:val="NormalnyWeb1"/>
        <w:tabs>
          <w:tab w:val="left" w:pos="709"/>
        </w:tabs>
        <w:spacing w:before="0" w:after="0"/>
        <w:jc w:val="both"/>
      </w:pPr>
      <w:r w:rsidRPr="006E2CF6">
        <w:rPr>
          <w:bCs/>
        </w:rPr>
        <w:t>W kryterium „termin płatności faktur (F)”</w:t>
      </w:r>
      <w:r w:rsidRPr="006E2CF6">
        <w:rPr>
          <w:b/>
          <w:bCs/>
        </w:rPr>
        <w:t xml:space="preserve"> </w:t>
      </w:r>
      <w:r w:rsidRPr="006E2CF6">
        <w:t xml:space="preserve">ocenie zostanie poddany zaoferowany przez Wykonawcę w Formularzu oferty termin płatności faktur z tytułu realizacji przedmiotu zamówienia podany w dniach. Maksymalna liczba punktów – 40. </w:t>
      </w:r>
      <w:r w:rsidRPr="006E2CF6">
        <w:rPr>
          <w:rFonts w:eastAsia="Calibri"/>
        </w:rPr>
        <w:t>Punkty będą przyznawane wg poniższych zasad:</w:t>
      </w:r>
    </w:p>
    <w:p w:rsidR="00261B99" w:rsidRPr="006E2CF6" w:rsidRDefault="00261B99" w:rsidP="00261B99">
      <w:pPr>
        <w:pStyle w:val="NormalnyWeb1"/>
        <w:numPr>
          <w:ilvl w:val="0"/>
          <w:numId w:val="2"/>
        </w:numPr>
        <w:tabs>
          <w:tab w:val="left" w:pos="709"/>
        </w:tabs>
        <w:spacing w:before="0" w:after="0"/>
        <w:jc w:val="both"/>
        <w:rPr>
          <w:rFonts w:eastAsia="Calibri"/>
        </w:rPr>
      </w:pPr>
      <w:r w:rsidRPr="006E2CF6">
        <w:t>za zaoferowanie 14 dniowego terminu płatności – 0,00 pkt,</w:t>
      </w:r>
    </w:p>
    <w:p w:rsidR="00261B99" w:rsidRPr="006E2CF6" w:rsidRDefault="00261B99" w:rsidP="00261B99">
      <w:pPr>
        <w:pStyle w:val="NormalnyWeb1"/>
        <w:numPr>
          <w:ilvl w:val="0"/>
          <w:numId w:val="2"/>
        </w:numPr>
        <w:tabs>
          <w:tab w:val="left" w:pos="709"/>
        </w:tabs>
        <w:spacing w:before="0" w:after="0"/>
        <w:jc w:val="both"/>
        <w:rPr>
          <w:rFonts w:eastAsia="Calibri"/>
        </w:rPr>
      </w:pPr>
      <w:r w:rsidRPr="006E2CF6">
        <w:rPr>
          <w:rFonts w:eastAsia="Calibri"/>
        </w:rPr>
        <w:t>za zaoferowanie 21 dniowego terminu płatności – 20,00 pkt,</w:t>
      </w:r>
    </w:p>
    <w:p w:rsidR="00261B99" w:rsidRPr="006E2CF6" w:rsidRDefault="00261B99" w:rsidP="00261B99">
      <w:pPr>
        <w:pStyle w:val="NormalnyWeb1"/>
        <w:numPr>
          <w:ilvl w:val="0"/>
          <w:numId w:val="2"/>
        </w:numPr>
        <w:tabs>
          <w:tab w:val="left" w:pos="709"/>
        </w:tabs>
        <w:spacing w:before="0" w:after="0"/>
        <w:jc w:val="both"/>
        <w:rPr>
          <w:rFonts w:eastAsia="Calibri"/>
        </w:rPr>
      </w:pPr>
      <w:r w:rsidRPr="006E2CF6">
        <w:rPr>
          <w:rFonts w:eastAsia="Calibri"/>
        </w:rPr>
        <w:t>za zaoferowanie 30 dniowego terminu płatności – 40,00 pkt.</w:t>
      </w:r>
    </w:p>
    <w:p w:rsidR="00261B99" w:rsidRPr="006E2CF6" w:rsidRDefault="00261B99" w:rsidP="00261B99">
      <w:pPr>
        <w:jc w:val="both"/>
        <w:rPr>
          <w:rFonts w:cs="Times New Roman"/>
          <w:b/>
          <w:spacing w:val="4"/>
        </w:rPr>
      </w:pPr>
    </w:p>
    <w:p w:rsidR="00261B99" w:rsidRPr="006E2CF6" w:rsidRDefault="00261B99" w:rsidP="00261B99">
      <w:pPr>
        <w:jc w:val="both"/>
        <w:rPr>
          <w:rFonts w:cs="Times New Roman"/>
          <w:b/>
        </w:rPr>
      </w:pPr>
      <w:r w:rsidRPr="006E2CF6">
        <w:rPr>
          <w:rFonts w:cs="Times New Roman"/>
          <w:spacing w:val="4"/>
        </w:rPr>
        <w:t>15.1.3</w:t>
      </w:r>
      <w:r w:rsidRPr="006E2CF6">
        <w:rPr>
          <w:rFonts w:cs="Times New Roman"/>
          <w:b/>
          <w:spacing w:val="4"/>
        </w:rPr>
        <w:t>.</w:t>
      </w:r>
      <w:r w:rsidRPr="006E2CF6">
        <w:rPr>
          <w:rFonts w:cs="Times New Roman"/>
          <w:spacing w:val="4"/>
        </w:rPr>
        <w:tab/>
        <w:t xml:space="preserve"> </w:t>
      </w:r>
      <w:r w:rsidRPr="006E2CF6">
        <w:rPr>
          <w:rFonts w:cs="Times New Roman"/>
        </w:rPr>
        <w:t>Zamawiający uzna za najkorzystniejszą ofertę Wykonawcy, który spełni warunki udziału w postępowaniu, a jego oferta nie będzie podlegać odrzuceniu oraz otrzyma największą liczbę punków wyliczoną zgodnie ze wzorem:</w:t>
      </w:r>
    </w:p>
    <w:p w:rsidR="00261B99" w:rsidRPr="006E2CF6" w:rsidRDefault="00261B99" w:rsidP="00261B99">
      <w:pPr>
        <w:jc w:val="both"/>
        <w:rPr>
          <w:rFonts w:cs="Times New Roman"/>
          <w:b/>
        </w:rPr>
      </w:pPr>
    </w:p>
    <w:p w:rsidR="00261B99" w:rsidRPr="006E2CF6" w:rsidRDefault="00261B99" w:rsidP="00261B99">
      <w:pPr>
        <w:jc w:val="both"/>
        <w:rPr>
          <w:rFonts w:cs="Times New Roman"/>
        </w:rPr>
      </w:pPr>
      <w:r w:rsidRPr="006E2CF6">
        <w:rPr>
          <w:rFonts w:cs="Times New Roman"/>
          <w:b/>
        </w:rPr>
        <w:t>K = C + F</w:t>
      </w:r>
    </w:p>
    <w:p w:rsidR="00261B99" w:rsidRPr="006E2CF6" w:rsidRDefault="00261B99" w:rsidP="00261B99">
      <w:pPr>
        <w:jc w:val="both"/>
        <w:rPr>
          <w:rFonts w:cs="Times New Roman"/>
        </w:rPr>
      </w:pPr>
      <w:r w:rsidRPr="006E2CF6">
        <w:rPr>
          <w:rFonts w:cs="Times New Roman"/>
        </w:rPr>
        <w:t xml:space="preserve">gdzie: </w:t>
      </w:r>
      <w:r w:rsidRPr="006E2CF6">
        <w:rPr>
          <w:rFonts w:cs="Times New Roman"/>
        </w:rPr>
        <w:tab/>
        <w:t>K –  łączna ilość punktów dla ocenianej oferty,</w:t>
      </w:r>
    </w:p>
    <w:p w:rsidR="00261B99" w:rsidRPr="006E2CF6" w:rsidRDefault="00261B99" w:rsidP="00261B99">
      <w:pPr>
        <w:jc w:val="both"/>
        <w:rPr>
          <w:rFonts w:cs="Times New Roman"/>
        </w:rPr>
      </w:pPr>
      <w:r w:rsidRPr="006E2CF6">
        <w:rPr>
          <w:rFonts w:cs="Times New Roman"/>
        </w:rPr>
        <w:tab/>
        <w:t>C –  liczba punktów przyznana ofercie ocenianej w kryterium „Cena”,</w:t>
      </w:r>
    </w:p>
    <w:p w:rsidR="00261B99" w:rsidRPr="006E2CF6" w:rsidRDefault="00261B99" w:rsidP="00261B99">
      <w:pPr>
        <w:ind w:left="708"/>
        <w:jc w:val="both"/>
        <w:rPr>
          <w:rFonts w:cs="Times New Roman"/>
        </w:rPr>
      </w:pPr>
      <w:r w:rsidRPr="006E2CF6">
        <w:rPr>
          <w:rFonts w:cs="Times New Roman"/>
        </w:rPr>
        <w:t>F – liczba punktów przyznanych ofercie ocenianej w kryterium „Termin płatności faktury”.</w:t>
      </w:r>
    </w:p>
    <w:p w:rsidR="00261B99" w:rsidRPr="006E2CF6" w:rsidRDefault="00261B99" w:rsidP="00261B99">
      <w:pPr>
        <w:jc w:val="both"/>
        <w:rPr>
          <w:rFonts w:cs="Times New Roman"/>
        </w:rPr>
      </w:pPr>
    </w:p>
    <w:p w:rsidR="00261B99" w:rsidRPr="006E2CF6" w:rsidRDefault="00261B99" w:rsidP="00261B99">
      <w:pPr>
        <w:jc w:val="both"/>
        <w:rPr>
          <w:rFonts w:cs="Times New Roman"/>
        </w:rPr>
      </w:pPr>
      <w:r w:rsidRPr="006E2CF6">
        <w:rPr>
          <w:rFonts w:cs="Times New Roman"/>
        </w:rPr>
        <w:t>15.2. Oferty będą oceniane w odniesieniu do najkorzystniejszych warunków przedstawionych przez Wykonawców w zakresie w/w kryterium. Oferta wypełniająca w najwyższym stopniu wymagania określone w powyższym kryterium otrzyma maksymalną liczbę punktów. Pozostałym Wykonawcom, spełniającym wymagania kryterialne przypisana zostanie odpowiednio mniejsza (proporcjonalnie mniejsza) liczba punktów.</w:t>
      </w:r>
    </w:p>
    <w:p w:rsidR="00261B99" w:rsidRPr="006E2CF6" w:rsidRDefault="00261B99" w:rsidP="00261B99">
      <w:pPr>
        <w:jc w:val="both"/>
        <w:rPr>
          <w:rFonts w:cs="Times New Roman"/>
        </w:rPr>
      </w:pPr>
      <w:r w:rsidRPr="006E2CF6">
        <w:rPr>
          <w:rFonts w:cs="Times New Roman"/>
        </w:rPr>
        <w:t xml:space="preserve">15.3. Zamawiający zastosuje zaokrąglanie każdego wyniku do dwóch miejsc po przecinku. </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15.4. Jeżeli nie można wybrać najkorzystniejszej oferty z uwagi na to, że dwie lub więcej ofert przedstawia taki sam bilans ceny i innych kryteriów oceny ofert, Zamawiający spośród tych ofert wybierze ofertę z najniższą ceną, a jeżeli spośród tych ofert zostały złożone oferty o takiej samej cenie, Zamawiający wzywa Wykonawców którzy złożyli te oferty do złożenia określonym terminie ofert dodatkowych.</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r w:rsidRPr="006E2CF6">
        <w:rPr>
          <w:rFonts w:ascii="Times New Roman" w:hAnsi="Times New Roman" w:cs="Times New Roman"/>
          <w:sz w:val="24"/>
          <w:szCs w:val="24"/>
        </w:rPr>
        <w:t>15.5. Wykonawcy składając oferty dodatkowe nie mogą zaoferować cen wyższych niż w złożonych  wcześniej w ofertach.</w:t>
      </w:r>
    </w:p>
    <w:p w:rsidR="00261B99" w:rsidRPr="006E2CF6" w:rsidRDefault="00261B99" w:rsidP="00261B99">
      <w:pPr>
        <w:pStyle w:val="pkt"/>
        <w:shd w:val="clear" w:color="auto" w:fill="FFFFFF"/>
        <w:tabs>
          <w:tab w:val="left" w:pos="1146"/>
          <w:tab w:val="left" w:pos="1440"/>
        </w:tabs>
        <w:spacing w:before="0" w:after="0"/>
        <w:ind w:left="0" w:firstLine="0"/>
        <w:rPr>
          <w:rFonts w:ascii="Times New Roman" w:hAnsi="Times New Roman" w:cs="Times New Roman"/>
          <w:sz w:val="24"/>
          <w:szCs w:val="24"/>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16. Wymagania dotyczące zabezpieczenia należytego wykonania umowy</w:t>
      </w:r>
    </w:p>
    <w:p w:rsidR="00261B99" w:rsidRPr="006E2CF6" w:rsidRDefault="00261B99" w:rsidP="00261B99">
      <w:pPr>
        <w:pStyle w:val="WW-Tekstpodstawowy2"/>
        <w:widowControl/>
        <w:tabs>
          <w:tab w:val="left" w:pos="567"/>
        </w:tabs>
        <w:spacing w:after="0" w:line="240" w:lineRule="auto"/>
        <w:ind w:right="-3"/>
        <w:jc w:val="both"/>
        <w:rPr>
          <w:rFonts w:cs="Times New Roman"/>
        </w:rPr>
      </w:pPr>
      <w:r w:rsidRPr="006E2CF6">
        <w:rPr>
          <w:rFonts w:cs="Times New Roman"/>
        </w:rPr>
        <w:t xml:space="preserve"> Zamawiający nie żąda wniesienia zabezpieczenia należytego wykonania umowy. </w:t>
      </w:r>
    </w:p>
    <w:p w:rsidR="00261B99" w:rsidRPr="006E2CF6" w:rsidRDefault="00261B99" w:rsidP="00261B99">
      <w:pPr>
        <w:pStyle w:val="WW-Tekstpodstawowy2"/>
        <w:widowControl/>
        <w:tabs>
          <w:tab w:val="left" w:pos="567"/>
        </w:tabs>
        <w:spacing w:after="0" w:line="240" w:lineRule="auto"/>
        <w:ind w:right="-3"/>
        <w:jc w:val="both"/>
        <w:rPr>
          <w:rFonts w:cs="Times New Roman"/>
          <w:b/>
          <w:bCs/>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17. Informacje o formalnościach, jakie powinny zostać dopełnione po wyborze oferty w celu zawarcia umowy  w sprawie zamówienia publicznego.</w:t>
      </w:r>
    </w:p>
    <w:p w:rsidR="00261B99" w:rsidRPr="006E2CF6" w:rsidRDefault="00261B99" w:rsidP="00261B99">
      <w:pPr>
        <w:pStyle w:val="WW-Tekstpodstawowy2"/>
        <w:widowControl/>
        <w:tabs>
          <w:tab w:val="left" w:pos="60"/>
          <w:tab w:val="left" w:pos="810"/>
        </w:tabs>
        <w:spacing w:after="0" w:line="100" w:lineRule="atLeast"/>
        <w:jc w:val="both"/>
        <w:rPr>
          <w:rFonts w:cs="Times New Roman"/>
        </w:rPr>
      </w:pPr>
      <w:r w:rsidRPr="006E2CF6">
        <w:rPr>
          <w:rFonts w:cs="Times New Roman"/>
        </w:rPr>
        <w:t>17.1. Wybranemu Wykonawcy, Zamawiający określi miejsce i termin podpisania umowy.</w:t>
      </w:r>
    </w:p>
    <w:p w:rsidR="00261B99" w:rsidRPr="006E2CF6" w:rsidRDefault="00261B99" w:rsidP="00261B99">
      <w:pPr>
        <w:pStyle w:val="WW-Tekstpodstawowy2"/>
        <w:widowControl/>
        <w:tabs>
          <w:tab w:val="left" w:pos="60"/>
          <w:tab w:val="left" w:pos="810"/>
        </w:tabs>
        <w:spacing w:after="0" w:line="100" w:lineRule="atLeast"/>
        <w:jc w:val="both"/>
        <w:rPr>
          <w:rFonts w:cs="Times New Roman"/>
        </w:rPr>
      </w:pPr>
      <w:r w:rsidRPr="006E2CF6">
        <w:rPr>
          <w:rFonts w:cs="Times New Roman"/>
        </w:rPr>
        <w:t>17.2. Osoby reprezentujące Wykonawcę przy podpisywaniu umowy, powinny posiadać ze sobą dokumenty, potwierdzające ich umocowanie do podpisania umowy, o ile umocowanie to nie będzie wynikać z dokumentów załączonych do oferty.</w:t>
      </w:r>
    </w:p>
    <w:p w:rsidR="00261B99" w:rsidRPr="006E2CF6" w:rsidRDefault="00261B99" w:rsidP="00261B99">
      <w:pPr>
        <w:pStyle w:val="WW-Tekstpodstawowy2"/>
        <w:widowControl/>
        <w:tabs>
          <w:tab w:val="left" w:pos="60"/>
          <w:tab w:val="left" w:pos="810"/>
        </w:tabs>
        <w:spacing w:after="0" w:line="100" w:lineRule="atLeast"/>
        <w:jc w:val="both"/>
        <w:rPr>
          <w:rFonts w:cs="Times New Roman"/>
        </w:rPr>
      </w:pPr>
      <w:r w:rsidRPr="006E2CF6">
        <w:rPr>
          <w:rFonts w:cs="Times New Roman"/>
        </w:rPr>
        <w:t>17.3. Jeżeli oferta Wykonawców, występujących wspólnie zostanie wybrana, Zamawiający zażąda przed zawarciem umowy w sprawie zamówienia publicznego, umowy regulującej współpracę tych Wykonawców.</w:t>
      </w:r>
    </w:p>
    <w:p w:rsidR="00261B99" w:rsidRPr="006E2CF6" w:rsidRDefault="00261B99" w:rsidP="00261B99">
      <w:pPr>
        <w:pStyle w:val="WW-Tekstpodstawowy2"/>
        <w:widowControl/>
        <w:tabs>
          <w:tab w:val="left" w:pos="60"/>
          <w:tab w:val="left" w:pos="810"/>
        </w:tabs>
        <w:spacing w:after="0" w:line="100" w:lineRule="atLeast"/>
        <w:jc w:val="both"/>
        <w:rPr>
          <w:rFonts w:cs="Times New Roman"/>
        </w:rPr>
      </w:pPr>
      <w:r w:rsidRPr="006E2CF6">
        <w:rPr>
          <w:rFonts w:cs="Times New Roman"/>
        </w:rPr>
        <w:t>17.4. Umowa w sprawie zamówienia publicznego, może zostać zawarta po upływie terminu związania ofertą, jeżeli Zamawiający przekazał Wykonawcom informacje o wyborze oferty przed upływem terminu związania ofertą, a Wykonawca wyraził zgodę na zawarcie umowy na warunkach określonych w złożonej ofercie.</w:t>
      </w:r>
    </w:p>
    <w:p w:rsidR="00261B99" w:rsidRPr="006E2CF6" w:rsidRDefault="00261B99" w:rsidP="00261B99">
      <w:pPr>
        <w:pStyle w:val="WW-Tekstpodstawowy2"/>
        <w:widowControl/>
        <w:tabs>
          <w:tab w:val="left" w:pos="810"/>
        </w:tabs>
        <w:spacing w:after="0" w:line="100" w:lineRule="atLeast"/>
        <w:ind w:left="30"/>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18. Istotne dla stron postanowienia umowy</w:t>
      </w:r>
    </w:p>
    <w:p w:rsidR="00261B99" w:rsidRPr="006E2CF6" w:rsidRDefault="00261B99" w:rsidP="00261B99">
      <w:pPr>
        <w:pStyle w:val="WW-Tekstpodstawowy2"/>
        <w:widowControl/>
        <w:spacing w:after="0" w:line="100" w:lineRule="atLeast"/>
        <w:ind w:right="-3"/>
        <w:jc w:val="both"/>
        <w:rPr>
          <w:rFonts w:cs="Times New Roman"/>
        </w:rPr>
      </w:pPr>
      <w:r w:rsidRPr="006E2CF6">
        <w:rPr>
          <w:rFonts w:cs="Times New Roman"/>
        </w:rPr>
        <w:t xml:space="preserve">18.1.Wszystkie istotne postanowienia umowy, wraz z wysokością kary w przypadku rozwiązania umowy oraz ze szczegółowym zakresem obowiązków Wykonawcy zawarte zostały we wzorze umowy stanowiącym </w:t>
      </w:r>
      <w:r w:rsidRPr="006E2CF6">
        <w:rPr>
          <w:rStyle w:val="Domylnaczcionkaakapitu1"/>
          <w:rFonts w:cs="Times New Roman"/>
        </w:rPr>
        <w:t>Załącznik Nr 5</w:t>
      </w:r>
      <w:r w:rsidRPr="006E2CF6">
        <w:rPr>
          <w:rStyle w:val="Domylnaczcionkaakapitu1"/>
          <w:rFonts w:cs="Times New Roman"/>
          <w:color w:val="FF0000"/>
        </w:rPr>
        <w:t xml:space="preserve"> </w:t>
      </w:r>
      <w:r w:rsidRPr="006E2CF6">
        <w:rPr>
          <w:rFonts w:cs="Times New Roman"/>
        </w:rPr>
        <w:t>do niniejszej SIWZ.</w:t>
      </w:r>
    </w:p>
    <w:p w:rsidR="00261B99" w:rsidRPr="006E2CF6" w:rsidRDefault="00261B99" w:rsidP="00261B99">
      <w:pPr>
        <w:pStyle w:val="WW-Tekstpodstawowy2"/>
        <w:widowControl/>
        <w:tabs>
          <w:tab w:val="left" w:pos="0"/>
          <w:tab w:val="left" w:pos="750"/>
        </w:tabs>
        <w:spacing w:after="0" w:line="100" w:lineRule="atLeast"/>
        <w:ind w:right="-3"/>
        <w:jc w:val="both"/>
        <w:rPr>
          <w:rFonts w:cs="Times New Roman"/>
        </w:rPr>
      </w:pPr>
      <w:r w:rsidRPr="006E2CF6">
        <w:rPr>
          <w:rFonts w:cs="Times New Roman"/>
        </w:rPr>
        <w:t xml:space="preserve">18.2. Wykonawca akceptuje treść wzoru umowy na wykonanie przedmiotu zamówienia, stanowiący </w:t>
      </w:r>
      <w:r w:rsidRPr="006E2CF6">
        <w:rPr>
          <w:rFonts w:cs="Times New Roman"/>
          <w:b/>
        </w:rPr>
        <w:t>Załącznik Nr 5</w:t>
      </w:r>
      <w:r w:rsidRPr="006E2CF6">
        <w:rPr>
          <w:rFonts w:cs="Times New Roman"/>
          <w:b/>
          <w:color w:val="FF0000"/>
        </w:rPr>
        <w:t xml:space="preserve"> </w:t>
      </w:r>
      <w:r w:rsidRPr="006E2CF6">
        <w:rPr>
          <w:rFonts w:cs="Times New Roman"/>
          <w:b/>
        </w:rPr>
        <w:t>do niniejszej SIWZ</w:t>
      </w:r>
      <w:r w:rsidRPr="006E2CF6">
        <w:rPr>
          <w:rFonts w:cs="Times New Roman"/>
        </w:rPr>
        <w:t>, oświadczeniem zawartym w treści formularza ofertowego. Postanowienia umowy ustalone we wzorze nie podlegają zmianie przez Wykonawcę. Przyjęcie przez Wykonawcę postanowień wzoru umowy stanowi jeden                      z warunków ważności oferty.</w:t>
      </w:r>
    </w:p>
    <w:p w:rsidR="00261B99" w:rsidRPr="006E2CF6" w:rsidRDefault="00261B99" w:rsidP="00261B99">
      <w:pPr>
        <w:pStyle w:val="WW-Tekstpodstawowy2"/>
        <w:widowControl/>
        <w:tabs>
          <w:tab w:val="left" w:pos="0"/>
          <w:tab w:val="left" w:pos="750"/>
        </w:tabs>
        <w:spacing w:after="0" w:line="100" w:lineRule="atLeast"/>
        <w:ind w:right="-3"/>
        <w:jc w:val="both"/>
        <w:rPr>
          <w:rFonts w:cs="Times New Roman"/>
        </w:rPr>
      </w:pPr>
    </w:p>
    <w:p w:rsidR="00261B99" w:rsidRPr="006E2CF6" w:rsidRDefault="00261B99" w:rsidP="00261B99">
      <w:pPr>
        <w:pStyle w:val="Nagwek1"/>
        <w:shd w:val="clear" w:color="auto" w:fill="B3B3B3"/>
        <w:tabs>
          <w:tab w:val="left" w:pos="0"/>
        </w:tabs>
        <w:ind w:left="0"/>
        <w:jc w:val="both"/>
        <w:rPr>
          <w:rFonts w:cs="Times New Roman"/>
          <w:sz w:val="24"/>
          <w:szCs w:val="24"/>
        </w:rPr>
      </w:pPr>
      <w:r w:rsidRPr="006E2CF6">
        <w:rPr>
          <w:rFonts w:cs="Times New Roman"/>
          <w:sz w:val="24"/>
          <w:szCs w:val="24"/>
        </w:rPr>
        <w:t>Rozdział 19. Środki ochrony prawnej.</w:t>
      </w:r>
    </w:p>
    <w:p w:rsidR="00261B99" w:rsidRPr="006E2CF6" w:rsidRDefault="00261B99" w:rsidP="00261B99">
      <w:pPr>
        <w:pStyle w:val="Tekstpodstawowy22"/>
        <w:spacing w:after="0" w:line="100" w:lineRule="atLeast"/>
        <w:jc w:val="both"/>
        <w:rPr>
          <w:rFonts w:cs="Times New Roman"/>
        </w:rPr>
      </w:pPr>
      <w:r w:rsidRPr="006E2CF6">
        <w:rPr>
          <w:rFonts w:cs="Times New Roman"/>
        </w:rPr>
        <w:t xml:space="preserve">19.1. Wykonawcy a także innemu podmiotowi, jeżeli ma lub miał interes prawny </w:t>
      </w:r>
      <w:r w:rsidRPr="006E2CF6">
        <w:rPr>
          <w:rFonts w:cs="Times New Roman"/>
        </w:rPr>
        <w:br/>
        <w:t>w uzyskaniu danego zamówienia oraz poniósł lub może ponieść szkodę w wyniku naruszenia przez Zamawiającego przepisów niniejszej ustawy przysługują środki ochrony prawnej określone w Dziale VI ustawy Pzp.</w:t>
      </w:r>
    </w:p>
    <w:p w:rsidR="00261B99" w:rsidRPr="006E2CF6" w:rsidRDefault="00261B99" w:rsidP="00261B99">
      <w:pPr>
        <w:pStyle w:val="Tekstpodstawowy22"/>
        <w:spacing w:after="0" w:line="100" w:lineRule="atLeast"/>
        <w:jc w:val="both"/>
        <w:rPr>
          <w:rFonts w:cs="Times New Roman"/>
        </w:rPr>
      </w:pPr>
      <w:r w:rsidRPr="006E2CF6">
        <w:rPr>
          <w:rFonts w:cs="Times New Roman"/>
        </w:rPr>
        <w:t>19.2. Środki ochrony prawnej wobec ogłoszenia o zamówieniu oraz specyfikacji istotnych warunków zamówienia przysługują również organizacjom wpisanym na listę, o której mowa w art. 154 pkt 5 ustawy Pzp.</w:t>
      </w:r>
    </w:p>
    <w:p w:rsidR="00261B99" w:rsidRDefault="00261B99" w:rsidP="00261B99">
      <w:pPr>
        <w:pStyle w:val="Tekstpodstawowy21"/>
        <w:tabs>
          <w:tab w:val="left" w:pos="720"/>
        </w:tabs>
        <w:spacing w:after="0" w:line="240" w:lineRule="auto"/>
        <w:jc w:val="both"/>
        <w:rPr>
          <w:rFonts w:ascii="Times New Roman" w:hAnsi="Times New Roman" w:cs="Times New Roman"/>
        </w:rPr>
      </w:pPr>
    </w:p>
    <w:p w:rsidR="00C05DBE" w:rsidRDefault="00C05DBE" w:rsidP="00261B99">
      <w:pPr>
        <w:pStyle w:val="Tekstpodstawowy21"/>
        <w:tabs>
          <w:tab w:val="left" w:pos="720"/>
        </w:tabs>
        <w:spacing w:after="0" w:line="240" w:lineRule="auto"/>
        <w:jc w:val="both"/>
        <w:rPr>
          <w:rFonts w:ascii="Times New Roman" w:hAnsi="Times New Roman" w:cs="Times New Roman"/>
        </w:rPr>
      </w:pPr>
    </w:p>
    <w:p w:rsidR="00C05DBE" w:rsidRPr="006E2CF6" w:rsidRDefault="00C05DBE" w:rsidP="00261B99">
      <w:pPr>
        <w:pStyle w:val="Tekstpodstawowy21"/>
        <w:tabs>
          <w:tab w:val="left" w:pos="720"/>
        </w:tabs>
        <w:spacing w:after="0" w:line="240" w:lineRule="auto"/>
        <w:jc w:val="both"/>
        <w:rPr>
          <w:rFonts w:ascii="Times New Roman" w:hAnsi="Times New Roman" w:cs="Times New Roman"/>
        </w:rPr>
      </w:pPr>
    </w:p>
    <w:p w:rsidR="00261B99" w:rsidRPr="006E2CF6" w:rsidRDefault="00261B99" w:rsidP="00261B99">
      <w:pPr>
        <w:pStyle w:val="Tekstpodstawowy21"/>
        <w:tabs>
          <w:tab w:val="left" w:pos="720"/>
        </w:tabs>
        <w:spacing w:after="0" w:line="240" w:lineRule="auto"/>
        <w:jc w:val="both"/>
        <w:rPr>
          <w:rStyle w:val="FontStyle15"/>
          <w:sz w:val="24"/>
          <w:szCs w:val="24"/>
        </w:rPr>
      </w:pPr>
      <w:r w:rsidRPr="006E2CF6">
        <w:rPr>
          <w:rFonts w:ascii="Times New Roman" w:hAnsi="Times New Roman" w:cs="Times New Roman"/>
          <w:b/>
          <w:bCs/>
        </w:rPr>
        <w:t>Odwołanie</w:t>
      </w:r>
    </w:p>
    <w:p w:rsidR="00261B99" w:rsidRPr="006E2CF6" w:rsidRDefault="00261B99" w:rsidP="00261B99">
      <w:pPr>
        <w:pStyle w:val="Style5"/>
        <w:widowControl/>
        <w:tabs>
          <w:tab w:val="left" w:pos="720"/>
        </w:tabs>
        <w:spacing w:line="240" w:lineRule="auto"/>
        <w:ind w:firstLine="0"/>
        <w:rPr>
          <w:rStyle w:val="FontStyle15"/>
          <w:sz w:val="24"/>
          <w:szCs w:val="24"/>
        </w:rPr>
      </w:pPr>
      <w:r w:rsidRPr="006E2CF6">
        <w:rPr>
          <w:rStyle w:val="FontStyle15"/>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1B99" w:rsidRPr="006E2CF6" w:rsidRDefault="00261B99" w:rsidP="00261B99">
      <w:pPr>
        <w:pStyle w:val="Style5"/>
        <w:widowControl/>
        <w:tabs>
          <w:tab w:val="left" w:pos="720"/>
        </w:tabs>
        <w:spacing w:line="240" w:lineRule="auto"/>
        <w:ind w:firstLine="0"/>
        <w:rPr>
          <w:rFonts w:cs="Times New Roman"/>
        </w:rPr>
      </w:pPr>
      <w:r w:rsidRPr="006E2CF6">
        <w:rPr>
          <w:rStyle w:val="FontStyle15"/>
          <w:sz w:val="24"/>
          <w:szCs w:val="24"/>
        </w:rPr>
        <w:t>Odwołanie przysługuje wyłącznie wobec czynności:</w:t>
      </w:r>
    </w:p>
    <w:p w:rsidR="00261B99" w:rsidRPr="006E2CF6" w:rsidRDefault="00261B99" w:rsidP="00261B99">
      <w:pPr>
        <w:tabs>
          <w:tab w:val="left" w:pos="408"/>
        </w:tabs>
        <w:spacing w:line="240" w:lineRule="auto"/>
        <w:ind w:hanging="408"/>
        <w:jc w:val="both"/>
        <w:rPr>
          <w:rFonts w:cs="Times New Roman"/>
        </w:rPr>
      </w:pPr>
      <w:r w:rsidRPr="006E2CF6">
        <w:rPr>
          <w:rFonts w:cs="Times New Roman"/>
        </w:rPr>
        <w:tab/>
        <w:t>1) wyboru trybu negocjacji bez ogłoszenia, zamówienia z wolnej ręki lub zapytania o cenę;</w:t>
      </w:r>
    </w:p>
    <w:p w:rsidR="00261B99" w:rsidRPr="006E2CF6" w:rsidRDefault="00261B99" w:rsidP="00261B99">
      <w:pPr>
        <w:tabs>
          <w:tab w:val="left" w:pos="408"/>
        </w:tabs>
        <w:spacing w:line="240" w:lineRule="auto"/>
        <w:ind w:hanging="408"/>
        <w:jc w:val="both"/>
        <w:rPr>
          <w:rFonts w:cs="Times New Roman"/>
        </w:rPr>
      </w:pPr>
      <w:r w:rsidRPr="006E2CF6">
        <w:rPr>
          <w:rFonts w:cs="Times New Roman"/>
        </w:rPr>
        <w:tab/>
        <w:t>2) określenia warunków udziału w postępowaniu;</w:t>
      </w:r>
    </w:p>
    <w:p w:rsidR="00261B99" w:rsidRPr="006E2CF6" w:rsidRDefault="00261B99" w:rsidP="00261B99">
      <w:pPr>
        <w:tabs>
          <w:tab w:val="left" w:pos="408"/>
        </w:tabs>
        <w:spacing w:line="240" w:lineRule="auto"/>
        <w:ind w:hanging="408"/>
        <w:jc w:val="both"/>
        <w:rPr>
          <w:rFonts w:cs="Times New Roman"/>
        </w:rPr>
      </w:pPr>
      <w:r w:rsidRPr="006E2CF6">
        <w:rPr>
          <w:rFonts w:cs="Times New Roman"/>
        </w:rPr>
        <w:tab/>
        <w:t>3) wykluczenia odwołującego z postępowania o udzielenie zamówienia;</w:t>
      </w:r>
    </w:p>
    <w:p w:rsidR="00261B99" w:rsidRPr="006E2CF6" w:rsidRDefault="00261B99" w:rsidP="00261B99">
      <w:pPr>
        <w:tabs>
          <w:tab w:val="left" w:pos="408"/>
        </w:tabs>
        <w:spacing w:line="240" w:lineRule="auto"/>
        <w:ind w:hanging="408"/>
        <w:jc w:val="both"/>
        <w:rPr>
          <w:rFonts w:cs="Times New Roman"/>
        </w:rPr>
      </w:pPr>
      <w:r w:rsidRPr="006E2CF6">
        <w:rPr>
          <w:rFonts w:cs="Times New Roman"/>
        </w:rPr>
        <w:tab/>
        <w:t>4) odrzucenia oferty odwołującego;</w:t>
      </w:r>
    </w:p>
    <w:p w:rsidR="00261B99" w:rsidRPr="006E2CF6" w:rsidRDefault="00261B99" w:rsidP="00261B99">
      <w:pPr>
        <w:tabs>
          <w:tab w:val="left" w:pos="408"/>
        </w:tabs>
        <w:spacing w:line="240" w:lineRule="auto"/>
        <w:ind w:hanging="408"/>
        <w:jc w:val="both"/>
        <w:rPr>
          <w:rFonts w:cs="Times New Roman"/>
        </w:rPr>
      </w:pPr>
      <w:r w:rsidRPr="006E2CF6">
        <w:rPr>
          <w:rFonts w:cs="Times New Roman"/>
        </w:rPr>
        <w:tab/>
        <w:t>5)  opisu przedmiotu zamówienia;</w:t>
      </w:r>
    </w:p>
    <w:p w:rsidR="00261B99" w:rsidRPr="006E2CF6" w:rsidRDefault="00261B99" w:rsidP="00261B99">
      <w:pPr>
        <w:tabs>
          <w:tab w:val="left" w:pos="408"/>
        </w:tabs>
        <w:spacing w:line="240" w:lineRule="auto"/>
        <w:ind w:hanging="408"/>
        <w:jc w:val="both"/>
        <w:rPr>
          <w:rStyle w:val="FontStyle15"/>
          <w:sz w:val="24"/>
          <w:szCs w:val="24"/>
        </w:rPr>
      </w:pPr>
      <w:r w:rsidRPr="006E2CF6">
        <w:rPr>
          <w:rFonts w:cs="Times New Roman"/>
        </w:rPr>
        <w:tab/>
        <w:t>6)  wyboru najkorzystniejszej oferty.</w:t>
      </w:r>
    </w:p>
    <w:p w:rsidR="00261B99" w:rsidRPr="006E2CF6" w:rsidRDefault="00261B99" w:rsidP="00261B99">
      <w:pPr>
        <w:pStyle w:val="Style5"/>
        <w:widowControl/>
        <w:tabs>
          <w:tab w:val="left" w:pos="720"/>
        </w:tabs>
        <w:spacing w:line="240" w:lineRule="auto"/>
        <w:ind w:firstLine="0"/>
        <w:rPr>
          <w:rStyle w:val="FontStyle15"/>
          <w:sz w:val="24"/>
          <w:szCs w:val="24"/>
        </w:rPr>
      </w:pPr>
      <w:r w:rsidRPr="006E2CF6">
        <w:rPr>
          <w:rStyle w:val="FontStyle15"/>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1B99" w:rsidRPr="006E2CF6" w:rsidRDefault="00261B99" w:rsidP="00261B99">
      <w:pPr>
        <w:pStyle w:val="Style5"/>
        <w:widowControl/>
        <w:tabs>
          <w:tab w:val="left" w:pos="720"/>
        </w:tabs>
        <w:spacing w:line="240" w:lineRule="auto"/>
        <w:ind w:firstLine="0"/>
        <w:rPr>
          <w:rStyle w:val="FontStyle15"/>
          <w:sz w:val="24"/>
          <w:szCs w:val="24"/>
        </w:rPr>
      </w:pPr>
      <w:r w:rsidRPr="006E2CF6">
        <w:rPr>
          <w:rStyle w:val="FontStyle15"/>
          <w:sz w:val="24"/>
          <w:szCs w:val="24"/>
        </w:rPr>
        <w:t>Odwołanie wnosi się do Prezesa Izby w formie pisemnej albo elektronicznej opatrzonej bezpiecznym podpisem elektronicznym weryfikowanym za pomocą ważnego kwalifikowanego certyfikatu.</w:t>
      </w:r>
    </w:p>
    <w:p w:rsidR="00261B99" w:rsidRPr="006E2CF6" w:rsidRDefault="00261B99" w:rsidP="00261B99">
      <w:pPr>
        <w:pStyle w:val="Style5"/>
        <w:widowControl/>
        <w:tabs>
          <w:tab w:val="left" w:pos="720"/>
        </w:tabs>
        <w:spacing w:line="240" w:lineRule="auto"/>
        <w:ind w:firstLine="0"/>
        <w:rPr>
          <w:rStyle w:val="FontStyle15"/>
          <w:sz w:val="24"/>
          <w:szCs w:val="24"/>
        </w:rPr>
      </w:pPr>
      <w:r w:rsidRPr="006E2CF6">
        <w:rPr>
          <w:rStyle w:val="FontStyle15"/>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1B99" w:rsidRPr="006E2CF6" w:rsidRDefault="00261B99" w:rsidP="00261B99">
      <w:pPr>
        <w:pStyle w:val="Style11"/>
        <w:widowControl/>
        <w:tabs>
          <w:tab w:val="left" w:pos="720"/>
        </w:tabs>
        <w:spacing w:line="240" w:lineRule="auto"/>
        <w:ind w:firstLine="0"/>
        <w:jc w:val="both"/>
        <w:rPr>
          <w:rStyle w:val="FontStyle15"/>
          <w:sz w:val="24"/>
          <w:szCs w:val="24"/>
        </w:rPr>
      </w:pPr>
      <w:r w:rsidRPr="006E2CF6">
        <w:rPr>
          <w:rStyle w:val="FontStyle15"/>
          <w:sz w:val="24"/>
          <w:szCs w:val="24"/>
        </w:rPr>
        <w:t>Odwołanie wnosi się w terminie 5 dni od dnia przesłania informacji o czynności zamawiającego stanowiącej podstawę jego wniesienia - jeżeli zostały przesłane w sposób określony    w art. 27 ust. 2 ustawy Pzp albo w terminie 10 dni - jeżeli zostały przesłane w inny sposób.</w:t>
      </w:r>
    </w:p>
    <w:p w:rsidR="00261B99" w:rsidRPr="006E2CF6" w:rsidRDefault="00261B99" w:rsidP="00261B99">
      <w:pPr>
        <w:pStyle w:val="Style2"/>
        <w:widowControl/>
        <w:tabs>
          <w:tab w:val="left" w:pos="720"/>
        </w:tabs>
        <w:spacing w:line="240" w:lineRule="auto"/>
        <w:ind w:firstLine="0"/>
        <w:rPr>
          <w:rStyle w:val="FontStyle15"/>
          <w:sz w:val="24"/>
          <w:szCs w:val="24"/>
        </w:rPr>
      </w:pPr>
      <w:r w:rsidRPr="006E2CF6">
        <w:rPr>
          <w:rStyle w:val="FontStyle15"/>
          <w:sz w:val="24"/>
          <w:szCs w:val="24"/>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261B99" w:rsidRPr="006E2CF6" w:rsidRDefault="00261B99" w:rsidP="00261B99">
      <w:pPr>
        <w:pStyle w:val="Style2"/>
        <w:widowControl/>
        <w:tabs>
          <w:tab w:val="left" w:pos="720"/>
        </w:tabs>
        <w:spacing w:line="240" w:lineRule="auto"/>
        <w:ind w:firstLine="0"/>
        <w:rPr>
          <w:rStyle w:val="FontStyle15"/>
          <w:sz w:val="24"/>
          <w:szCs w:val="24"/>
        </w:rPr>
      </w:pPr>
      <w:r w:rsidRPr="006E2CF6">
        <w:rPr>
          <w:rStyle w:val="FontStyle15"/>
          <w:sz w:val="24"/>
          <w:szCs w:val="24"/>
        </w:rPr>
        <w:t>Odwołanie wobec czynności innych niż wymienione wyżej wnosi się w terminie 5 dni od dnia, w którym powzięto lub przy zachowaniu należytej staranności można było powziąć wiadomość o okolicznościach stanowiących podstawę jego wniesienia.</w:t>
      </w:r>
    </w:p>
    <w:p w:rsidR="00261B99" w:rsidRPr="006E2CF6" w:rsidRDefault="00261B99" w:rsidP="00261B99">
      <w:pPr>
        <w:pStyle w:val="Style2"/>
        <w:widowControl/>
        <w:tabs>
          <w:tab w:val="left" w:pos="720"/>
        </w:tabs>
        <w:spacing w:line="240" w:lineRule="auto"/>
        <w:ind w:firstLine="0"/>
        <w:rPr>
          <w:rFonts w:cs="Times New Roman"/>
          <w:b/>
          <w:bCs/>
        </w:rPr>
      </w:pPr>
    </w:p>
    <w:p w:rsidR="00261B99" w:rsidRPr="006E2CF6" w:rsidRDefault="00261B99" w:rsidP="00261B99">
      <w:pPr>
        <w:pStyle w:val="Tekstpodstawowy21"/>
        <w:tabs>
          <w:tab w:val="left" w:pos="720"/>
        </w:tabs>
        <w:spacing w:after="0" w:line="240" w:lineRule="auto"/>
        <w:jc w:val="both"/>
        <w:rPr>
          <w:rStyle w:val="FontStyle15"/>
          <w:sz w:val="24"/>
          <w:szCs w:val="24"/>
        </w:rPr>
      </w:pPr>
      <w:r w:rsidRPr="006E2CF6">
        <w:rPr>
          <w:rFonts w:ascii="Times New Roman" w:hAnsi="Times New Roman" w:cs="Times New Roman"/>
          <w:b/>
          <w:bCs/>
        </w:rPr>
        <w:t>Skarga do sądu</w:t>
      </w:r>
    </w:p>
    <w:p w:rsidR="00261B99" w:rsidRPr="006E2CF6" w:rsidRDefault="00261B99" w:rsidP="00261B99">
      <w:pPr>
        <w:pStyle w:val="Style4"/>
        <w:widowControl/>
        <w:spacing w:line="240" w:lineRule="auto"/>
        <w:rPr>
          <w:rStyle w:val="FontStyle15"/>
          <w:sz w:val="24"/>
          <w:szCs w:val="24"/>
        </w:rPr>
      </w:pPr>
      <w:r w:rsidRPr="006E2CF6">
        <w:rPr>
          <w:rStyle w:val="FontStyle15"/>
          <w:sz w:val="24"/>
          <w:szCs w:val="24"/>
        </w:rPr>
        <w:t>Na orzeczenie Izby stronom oraz uczestnikom postępowania odwoławczego przysługuje skarga do sądu.</w:t>
      </w:r>
    </w:p>
    <w:p w:rsidR="00261B99" w:rsidRPr="006E2CF6" w:rsidRDefault="00261B99" w:rsidP="00261B99">
      <w:pPr>
        <w:pStyle w:val="Style4"/>
        <w:widowControl/>
        <w:spacing w:line="240" w:lineRule="auto"/>
        <w:rPr>
          <w:rStyle w:val="FontStyle15"/>
          <w:sz w:val="24"/>
          <w:szCs w:val="24"/>
        </w:rPr>
      </w:pPr>
      <w:r w:rsidRPr="006E2CF6">
        <w:rPr>
          <w:rStyle w:val="FontStyle15"/>
          <w:sz w:val="24"/>
          <w:szCs w:val="24"/>
        </w:rPr>
        <w:t>W postępowaniu toczącym się wskutek wniesienia skargi stosuje się odpowiednio przepisy ustawy z dnia 17 listopada 1964 r. – Kodeks postępowania cywilnego o apelacji, jeżeli przepisy rozdziału 3 ustawy Pzp nie stanowią inaczej.</w:t>
      </w:r>
    </w:p>
    <w:p w:rsidR="00261B99" w:rsidRPr="006E2CF6" w:rsidRDefault="00261B99" w:rsidP="00261B99">
      <w:pPr>
        <w:pStyle w:val="Style2"/>
        <w:widowControl/>
        <w:tabs>
          <w:tab w:val="left" w:pos="720"/>
        </w:tabs>
        <w:spacing w:line="240" w:lineRule="auto"/>
        <w:ind w:firstLine="0"/>
        <w:rPr>
          <w:rStyle w:val="FontStyle15"/>
          <w:sz w:val="24"/>
          <w:szCs w:val="24"/>
        </w:rPr>
      </w:pPr>
      <w:r w:rsidRPr="006E2CF6">
        <w:rPr>
          <w:rStyle w:val="FontStyle15"/>
          <w:sz w:val="24"/>
          <w:szCs w:val="24"/>
        </w:rPr>
        <w:t>Skargę wnosi się do sądu okręgowego właściwego dla siedziby albo miejsca zamieszkania zamawiającego.</w:t>
      </w:r>
    </w:p>
    <w:p w:rsidR="00261B99" w:rsidRPr="006E2CF6" w:rsidRDefault="00261B99" w:rsidP="00261B99">
      <w:pPr>
        <w:pStyle w:val="Style2"/>
        <w:widowControl/>
        <w:tabs>
          <w:tab w:val="left" w:pos="720"/>
        </w:tabs>
        <w:spacing w:line="240" w:lineRule="auto"/>
        <w:ind w:firstLine="0"/>
        <w:rPr>
          <w:rStyle w:val="FontStyle15"/>
          <w:sz w:val="24"/>
          <w:szCs w:val="24"/>
        </w:rPr>
      </w:pPr>
      <w:r w:rsidRPr="006E2CF6">
        <w:rPr>
          <w:rStyle w:val="FontStyle15"/>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261B99" w:rsidRPr="006E2CF6" w:rsidRDefault="00261B99" w:rsidP="00261B99">
      <w:pPr>
        <w:pStyle w:val="Style2"/>
        <w:widowControl/>
        <w:tabs>
          <w:tab w:val="left" w:pos="720"/>
        </w:tabs>
        <w:spacing w:line="240" w:lineRule="auto"/>
        <w:ind w:firstLine="0"/>
        <w:rPr>
          <w:rStyle w:val="FontStyle15"/>
          <w:sz w:val="24"/>
          <w:szCs w:val="24"/>
        </w:rPr>
      </w:pPr>
      <w:r w:rsidRPr="006E2CF6">
        <w:rPr>
          <w:rStyle w:val="FontStyle15"/>
          <w:sz w:val="24"/>
          <w:szCs w:val="24"/>
        </w:rPr>
        <w:t>Prezes Izby przekazuje skargę wraz z aktami postępowania odwoławczego właściwemu sądowi w terminie 7 dni od dnia jej otrzymania.</w:t>
      </w:r>
    </w:p>
    <w:p w:rsidR="00261B99" w:rsidRPr="006E2CF6" w:rsidRDefault="00261B99" w:rsidP="00261B99">
      <w:pPr>
        <w:pStyle w:val="Style4"/>
        <w:widowControl/>
        <w:spacing w:line="240" w:lineRule="auto"/>
        <w:rPr>
          <w:rStyle w:val="FontStyle15"/>
          <w:sz w:val="24"/>
          <w:szCs w:val="24"/>
        </w:rPr>
      </w:pPr>
      <w:r w:rsidRPr="006E2CF6">
        <w:rPr>
          <w:rStyle w:val="FontStyle15"/>
          <w:sz w:val="24"/>
          <w:szCs w:val="24"/>
        </w:rPr>
        <w:lastRenderedPageBreak/>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w:t>
      </w:r>
    </w:p>
    <w:p w:rsidR="00261B99" w:rsidRPr="006E2CF6" w:rsidRDefault="00261B99" w:rsidP="00261B99">
      <w:pPr>
        <w:pStyle w:val="Style4"/>
        <w:widowControl/>
        <w:spacing w:line="240" w:lineRule="auto"/>
        <w:ind w:firstLine="720"/>
        <w:rPr>
          <w:rStyle w:val="FontStyle15"/>
          <w:sz w:val="24"/>
          <w:szCs w:val="24"/>
        </w:rPr>
      </w:pPr>
      <w:r w:rsidRPr="006E2CF6">
        <w:rPr>
          <w:rStyle w:val="FontStyle15"/>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261B99" w:rsidRPr="006E2CF6" w:rsidRDefault="00261B99" w:rsidP="00261B99">
      <w:pPr>
        <w:pStyle w:val="Style4"/>
        <w:widowControl/>
        <w:spacing w:line="240" w:lineRule="auto"/>
        <w:ind w:firstLine="720"/>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20. Inne informacje.</w:t>
      </w:r>
    </w:p>
    <w:p w:rsidR="00261B99" w:rsidRPr="006E2CF6" w:rsidRDefault="00261B99" w:rsidP="00261B99">
      <w:pPr>
        <w:pStyle w:val="WW-Tekstpodstawowy2"/>
        <w:spacing w:after="0" w:line="100" w:lineRule="atLeast"/>
        <w:jc w:val="both"/>
        <w:rPr>
          <w:rFonts w:cs="Times New Roman"/>
        </w:rPr>
      </w:pPr>
      <w:r w:rsidRPr="006E2CF6">
        <w:rPr>
          <w:rFonts w:cs="Times New Roman"/>
        </w:rPr>
        <w:t>20.1. Zamawiający nie przewiduje:</w:t>
      </w:r>
    </w:p>
    <w:p w:rsidR="00261B99" w:rsidRPr="006E2CF6" w:rsidRDefault="00261B99" w:rsidP="00261B99">
      <w:pPr>
        <w:pStyle w:val="WW-Tekstpodstawowy2"/>
        <w:numPr>
          <w:ilvl w:val="0"/>
          <w:numId w:val="1"/>
        </w:numPr>
        <w:tabs>
          <w:tab w:val="left" w:pos="284"/>
        </w:tabs>
        <w:spacing w:after="0" w:line="100" w:lineRule="atLeast"/>
        <w:jc w:val="both"/>
        <w:rPr>
          <w:rFonts w:cs="Times New Roman"/>
        </w:rPr>
      </w:pPr>
      <w:r w:rsidRPr="006E2CF6">
        <w:rPr>
          <w:rFonts w:cs="Times New Roman"/>
        </w:rPr>
        <w:t>zawarcia umowy ramowej,</w:t>
      </w:r>
    </w:p>
    <w:p w:rsidR="00261B99" w:rsidRPr="006E2CF6" w:rsidRDefault="00261B99" w:rsidP="00261B99">
      <w:pPr>
        <w:pStyle w:val="WW-Tekstpodstawowy2"/>
        <w:numPr>
          <w:ilvl w:val="0"/>
          <w:numId w:val="1"/>
        </w:numPr>
        <w:tabs>
          <w:tab w:val="left" w:pos="0"/>
          <w:tab w:val="left" w:pos="284"/>
        </w:tabs>
        <w:spacing w:after="0" w:line="100" w:lineRule="atLeast"/>
        <w:jc w:val="both"/>
        <w:rPr>
          <w:rFonts w:cs="Times New Roman"/>
        </w:rPr>
      </w:pPr>
      <w:r w:rsidRPr="006E2CF6">
        <w:rPr>
          <w:rFonts w:cs="Times New Roman"/>
        </w:rPr>
        <w:t>ustanowienia dynamicznego systemu zakupów,</w:t>
      </w:r>
    </w:p>
    <w:p w:rsidR="00261B99" w:rsidRPr="006E2CF6" w:rsidRDefault="00261B99" w:rsidP="00261B99">
      <w:pPr>
        <w:pStyle w:val="WW-Tekstpodstawowy2"/>
        <w:numPr>
          <w:ilvl w:val="0"/>
          <w:numId w:val="1"/>
        </w:numPr>
        <w:tabs>
          <w:tab w:val="left" w:pos="0"/>
          <w:tab w:val="left" w:pos="284"/>
        </w:tabs>
        <w:spacing w:after="0" w:line="100" w:lineRule="atLeast"/>
        <w:jc w:val="both"/>
        <w:rPr>
          <w:rFonts w:cs="Times New Roman"/>
        </w:rPr>
      </w:pPr>
      <w:r w:rsidRPr="006E2CF6">
        <w:rPr>
          <w:rFonts w:cs="Times New Roman"/>
        </w:rPr>
        <w:t>wyboru najkorzystniejszej oferty z zastosowaniem aukcji elektronicznych.</w:t>
      </w:r>
    </w:p>
    <w:p w:rsidR="00261B99" w:rsidRPr="006E2CF6" w:rsidRDefault="00261B99" w:rsidP="00261B99">
      <w:pPr>
        <w:pStyle w:val="WW-Tekstpodstawowy2"/>
        <w:tabs>
          <w:tab w:val="left" w:pos="720"/>
        </w:tabs>
        <w:spacing w:after="0" w:line="100" w:lineRule="atLeast"/>
        <w:jc w:val="both"/>
        <w:rPr>
          <w:rFonts w:cs="Times New Roman"/>
        </w:rPr>
      </w:pPr>
    </w:p>
    <w:p w:rsidR="002E0DB2" w:rsidRDefault="00261B99" w:rsidP="00261B99">
      <w:pPr>
        <w:jc w:val="both"/>
      </w:pPr>
      <w:r w:rsidRPr="006E2CF6">
        <w:rPr>
          <w:rFonts w:cs="Times New Roman"/>
          <w:bCs/>
          <w:color w:val="000000"/>
        </w:rPr>
        <w:t>20.2.</w:t>
      </w:r>
      <w:r w:rsidRPr="006E2CF6">
        <w:rPr>
          <w:rFonts w:cs="Times New Roman"/>
          <w:color w:val="00000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w:t>
      </w:r>
      <w:r w:rsidR="009B2B2D">
        <w:rPr>
          <w:rFonts w:cs="Times New Roman"/>
          <w:color w:val="000000"/>
        </w:rPr>
        <w:t>ani/Pana danych osobowych jest Komunalny Usługowy Zakład Gospodarczy reprezentowany</w:t>
      </w:r>
      <w:r w:rsidRPr="006E2CF6">
        <w:rPr>
          <w:rFonts w:cs="Times New Roman"/>
          <w:color w:val="000000"/>
        </w:rPr>
        <w:t xml:space="preserve"> przez </w:t>
      </w:r>
      <w:r w:rsidR="002E0DB2">
        <w:rPr>
          <w:rFonts w:cs="Times New Roman"/>
          <w:color w:val="000000"/>
        </w:rPr>
        <w:t xml:space="preserve">Dyrektora Komunalnego Usługowego Zakładu Gospodarczego, </w:t>
      </w:r>
      <w:r w:rsidRPr="006E2CF6">
        <w:rPr>
          <w:rFonts w:cs="Times New Roman"/>
          <w:color w:val="000000"/>
        </w:rPr>
        <w:t>ul. Spółdzielcza 12, 29 - 120</w:t>
      </w:r>
      <w:r w:rsidR="002E0DB2">
        <w:rPr>
          <w:rFonts w:cs="Times New Roman"/>
          <w:color w:val="000000"/>
        </w:rPr>
        <w:t xml:space="preserve"> Kluczewsko tel. +48 (0447814228</w:t>
      </w:r>
      <w:r w:rsidRPr="006E2CF6">
        <w:rPr>
          <w:rFonts w:cs="Times New Roman"/>
          <w:color w:val="000000"/>
        </w:rPr>
        <w:t xml:space="preserve">), </w:t>
      </w:r>
      <w:hyperlink r:id="rId13" w:history="1">
        <w:r w:rsidR="002E0DB2" w:rsidRPr="00701895">
          <w:rPr>
            <w:rStyle w:val="Hipercze"/>
          </w:rPr>
          <w:t>http://www.jo.kluczewsko.pl</w:t>
        </w:r>
      </w:hyperlink>
      <w:r w:rsidR="002E0DB2">
        <w:t xml:space="preserve">. </w:t>
      </w:r>
    </w:p>
    <w:p w:rsidR="00261B99" w:rsidRPr="006E2CF6" w:rsidRDefault="00261B99" w:rsidP="00261B99">
      <w:pPr>
        <w:jc w:val="both"/>
        <w:rPr>
          <w:rFonts w:cs="Times New Roman"/>
        </w:rPr>
      </w:pPr>
      <w:r w:rsidRPr="006E2CF6">
        <w:rPr>
          <w:rFonts w:cs="Times New Roman"/>
          <w:color w:val="000000"/>
        </w:rPr>
        <w:t>b) kontakt z Inspektorem Ochrony Danych – email</w:t>
      </w:r>
      <w:r w:rsidR="002E0DB2">
        <w:rPr>
          <w:rFonts w:cs="Times New Roman"/>
          <w:color w:val="000000"/>
        </w:rPr>
        <w:t>:</w:t>
      </w:r>
      <w:r w:rsidRPr="006E2CF6">
        <w:rPr>
          <w:rFonts w:cs="Times New Roman"/>
          <w:color w:val="000000"/>
        </w:rPr>
        <w:t xml:space="preserve"> </w:t>
      </w:r>
      <w:hyperlink r:id="rId14" w:history="1">
        <w:r w:rsidRPr="006E2CF6">
          <w:rPr>
            <w:rStyle w:val="Hipercze"/>
            <w:rFonts w:cs="Times New Roman"/>
          </w:rPr>
          <w:t>inspektor.rodo@kluczewsko.gmina.pl</w:t>
        </w:r>
      </w:hyperlink>
      <w:r w:rsidRPr="006E2CF6">
        <w:rPr>
          <w:rFonts w:cs="Times New Roman"/>
          <w:color w:val="4472C4"/>
        </w:rPr>
        <w:t xml:space="preserve">. </w:t>
      </w:r>
    </w:p>
    <w:p w:rsidR="00261B99" w:rsidRPr="006E2CF6" w:rsidRDefault="00261B99" w:rsidP="00261B99">
      <w:pPr>
        <w:jc w:val="both"/>
        <w:rPr>
          <w:rFonts w:cs="Times New Roman"/>
        </w:rPr>
      </w:pPr>
      <w:r w:rsidRPr="006E2CF6">
        <w:rPr>
          <w:rFonts w:cs="Times New Roman"/>
          <w:color w:val="000000"/>
        </w:rPr>
        <w:t xml:space="preserve">c) Pani/Pana dane osobowe przetwarzane będą na podstawie art. 6 ust. 1 lit. b) i c) RODO </w:t>
      </w:r>
      <w:r w:rsidRPr="006E2CF6">
        <w:rPr>
          <w:rFonts w:cs="Times New Roman"/>
          <w:color w:val="000000"/>
        </w:rPr>
        <w:br/>
      </w:r>
      <w:r w:rsidRPr="006E2CF6">
        <w:rPr>
          <w:rFonts w:cs="Times New Roman"/>
        </w:rPr>
        <w:t xml:space="preserve">w celu związanym z postępowaniem o udzielenie zamówienia publicznego pn. </w:t>
      </w:r>
      <w:r w:rsidRPr="006E2CF6">
        <w:rPr>
          <w:rFonts w:cs="Times New Roman"/>
          <w:b/>
          <w:i/>
        </w:rPr>
        <w:t>„</w:t>
      </w:r>
      <w:r w:rsidRPr="006E2CF6">
        <w:rPr>
          <w:rFonts w:cs="Times New Roman"/>
          <w:b/>
          <w:bCs/>
          <w:i/>
          <w:lang w:eastAsia="ar-SA"/>
        </w:rPr>
        <w:t>Dostawa oleju napędowego na potrzeby własne w ilości do 50 000l dla Komunalnego Usługowego Zakładu Gospodarczego w Kluczewsku</w:t>
      </w:r>
      <w:r w:rsidRPr="006E2CF6">
        <w:rPr>
          <w:rFonts w:cs="Times New Roman"/>
          <w:b/>
          <w:i/>
          <w:lang w:eastAsia="ar-SA"/>
        </w:rPr>
        <w:t xml:space="preserve">”, </w:t>
      </w:r>
      <w:r w:rsidRPr="006E2CF6">
        <w:rPr>
          <w:rFonts w:cs="Times New Roman"/>
        </w:rPr>
        <w:t>Znak</w:t>
      </w:r>
      <w:r w:rsidR="007D560C">
        <w:rPr>
          <w:rFonts w:cs="Times New Roman"/>
        </w:rPr>
        <w:t xml:space="preserve">: </w:t>
      </w:r>
      <w:bookmarkStart w:id="1" w:name="_GoBack"/>
      <w:bookmarkEnd w:id="1"/>
      <w:r w:rsidRPr="006E2CF6">
        <w:rPr>
          <w:rStyle w:val="Domylnaczcionkaakapitu1"/>
          <w:rFonts w:cs="Times New Roman"/>
          <w:b/>
        </w:rPr>
        <w:t>271.1.1.2020,</w:t>
      </w:r>
      <w:r w:rsidRPr="006E2CF6">
        <w:rPr>
          <w:rFonts w:cs="Times New Roman"/>
        </w:rPr>
        <w:t xml:space="preserve"> prowadzonym w trybie przetargu nieograniczonego;</w:t>
      </w:r>
    </w:p>
    <w:p w:rsidR="00261B99" w:rsidRPr="006E2CF6" w:rsidRDefault="00261B99" w:rsidP="00261B99">
      <w:pPr>
        <w:jc w:val="both"/>
        <w:rPr>
          <w:rFonts w:cs="Times New Roman"/>
          <w:b/>
          <w:i/>
          <w:lang w:eastAsia="ar-SA"/>
        </w:rPr>
      </w:pPr>
      <w:r w:rsidRPr="006E2CF6">
        <w:rPr>
          <w:rFonts w:cs="Times New Roman"/>
        </w:rPr>
        <w:t>d) odbiorcami Pani/Pana danych osobowych będą osoby lub podmioty, którym udostępniona zostanie dokumentacja postępowania w oparciu o art. 8 oraz art. 96 ust. 3 ustawy z dnia 29 stycznia 2004 r. – Prawo zamówień publicznych (Dz. U. z 2019r., poz. 1843 ze zm.), dalej „ustawa Pzp”, oraz którym dane zostaną udostępniane w ramach ustawy z dnia 6 września 2001 roku o dostępie do informacji publicznej (Dz. U. z 2019r., poz. 1429);</w:t>
      </w:r>
    </w:p>
    <w:p w:rsidR="00261B99" w:rsidRPr="006E2CF6" w:rsidRDefault="00261B99" w:rsidP="00261B99">
      <w:pPr>
        <w:jc w:val="both"/>
        <w:rPr>
          <w:rFonts w:cs="Times New Roman"/>
        </w:rPr>
      </w:pPr>
      <w:r w:rsidRPr="006E2CF6">
        <w:rPr>
          <w:rFonts w:cs="Times New Roman"/>
        </w:rPr>
        <w:t xml:space="preserve">e) Pani/Pana dane osobowe będą przechowywane, </w:t>
      </w:r>
    </w:p>
    <w:p w:rsidR="006E2CF6" w:rsidRPr="006E2CF6" w:rsidRDefault="00261B99" w:rsidP="00261B99">
      <w:pPr>
        <w:jc w:val="both"/>
        <w:rPr>
          <w:rFonts w:cs="Times New Roman"/>
          <w:color w:val="000000"/>
        </w:rPr>
      </w:pPr>
      <w:r w:rsidRPr="006E2CF6">
        <w:rPr>
          <w:rFonts w:cs="Times New Roman"/>
          <w:color w:val="000000"/>
        </w:rPr>
        <w:t xml:space="preserve">- zgodnie z art. 97 ust. 1 ustawy Pzp, przez okres 4 lat od dnia zakończenia postępowania </w:t>
      </w:r>
      <w:r w:rsidRPr="006E2CF6">
        <w:rPr>
          <w:rFonts w:cs="Times New Roman"/>
          <w:color w:val="000000"/>
        </w:rPr>
        <w:br/>
        <w:t>o udzielenie zamówienia, a jeżeli czas trwania umowy przekracza 4 lata, okres przechowywania obejmuje cały czas trwania umowy; - 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 dokumentacja zamówień publicznych  przez okres 5 lat, umowa zawarta w wyniku postępowania 10 lat;</w:t>
      </w:r>
    </w:p>
    <w:p w:rsidR="00261B99" w:rsidRPr="006E2CF6" w:rsidRDefault="00261B99" w:rsidP="00261B99">
      <w:pPr>
        <w:jc w:val="both"/>
        <w:rPr>
          <w:rFonts w:cs="Times New Roman"/>
          <w:color w:val="000000"/>
        </w:rPr>
      </w:pPr>
      <w:r w:rsidRPr="006E2CF6">
        <w:rPr>
          <w:rFonts w:cs="Times New Roman"/>
          <w:color w:val="000000"/>
        </w:rPr>
        <w:t xml:space="preserve">f)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61B99" w:rsidRPr="006E2CF6" w:rsidRDefault="00261B99" w:rsidP="00261B99">
      <w:pPr>
        <w:jc w:val="both"/>
        <w:rPr>
          <w:rFonts w:cs="Times New Roman"/>
          <w:color w:val="000000"/>
        </w:rPr>
      </w:pPr>
      <w:r w:rsidRPr="006E2CF6">
        <w:rPr>
          <w:rFonts w:cs="Times New Roman"/>
          <w:color w:val="000000"/>
        </w:rPr>
        <w:t>g) w odniesieniu do Pani/Pana danych osobowych decyzje nie będą podejmowane w sposób zautomatyzowany, stosowanie do art. 22 RODO;</w:t>
      </w:r>
    </w:p>
    <w:p w:rsidR="00261B99" w:rsidRPr="006E2CF6" w:rsidRDefault="00261B99" w:rsidP="00261B99">
      <w:pPr>
        <w:jc w:val="both"/>
        <w:rPr>
          <w:rFonts w:cs="Times New Roman"/>
          <w:color w:val="000000"/>
        </w:rPr>
      </w:pPr>
      <w:r w:rsidRPr="006E2CF6">
        <w:rPr>
          <w:rFonts w:cs="Times New Roman"/>
          <w:color w:val="000000"/>
        </w:rPr>
        <w:t>h) posiada Pani/Pan:- na podstawie art. 15 RODO prawo dostępu do danych osobowych Pani/Pana dotyczących;</w:t>
      </w:r>
    </w:p>
    <w:p w:rsidR="00261B99" w:rsidRPr="006E2CF6" w:rsidRDefault="00261B99" w:rsidP="00261B99">
      <w:pPr>
        <w:jc w:val="both"/>
        <w:rPr>
          <w:rFonts w:cs="Times New Roman"/>
          <w:color w:val="000000"/>
        </w:rPr>
      </w:pPr>
      <w:r w:rsidRPr="006E2CF6">
        <w:rPr>
          <w:rFonts w:cs="Times New Roman"/>
          <w:color w:val="000000"/>
        </w:rPr>
        <w:t xml:space="preserve">- na podstawie art. 16 RODO prawo do sprostowania Pani/Pana danych osobowych (skorzystanie z prawa do sprostowania nie może skutkować zmianą wyniku postępowania o </w:t>
      </w:r>
      <w:r w:rsidRPr="006E2CF6">
        <w:rPr>
          <w:rFonts w:cs="Times New Roman"/>
          <w:color w:val="000000"/>
        </w:rPr>
        <w:lastRenderedPageBreak/>
        <w:t>udzielenie zamówienia publicznego ani zmianą postanowień umowy w zakresie niezgodnym z ustawą Pzp oraz nie może naruszać integralności protokołu oraz jego załączników);</w:t>
      </w:r>
      <w:r w:rsidRPr="006E2CF6">
        <w:rPr>
          <w:rFonts w:cs="Times New Roman"/>
          <w:color w:val="000000"/>
        </w:rPr>
        <w:b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61B99" w:rsidRPr="006E2CF6" w:rsidRDefault="00261B99" w:rsidP="00261B99">
      <w:pPr>
        <w:jc w:val="both"/>
        <w:rPr>
          <w:rFonts w:cs="Times New Roman"/>
          <w:color w:val="000000"/>
        </w:rPr>
      </w:pPr>
      <w:r w:rsidRPr="006E2CF6">
        <w:rPr>
          <w:rFonts w:cs="Times New Roman"/>
          <w:color w:val="000000"/>
        </w:rPr>
        <w:t>- prawo do wniesienia skargi do Prezesa Urzędu Ochrony Danych Osobowych, gdy uzna Pani/Pan, że przetwarzanie danych osobowych Pani/Pana dotyczących narusza przepisy RODO;</w:t>
      </w:r>
      <w:r w:rsidRPr="006E2CF6">
        <w:rPr>
          <w:rFonts w:cs="Times New Roman"/>
          <w:color w:val="000000"/>
        </w:rPr>
        <w:br/>
        <w:t>i) nie przysługuje Pani/Panu:</w:t>
      </w:r>
    </w:p>
    <w:p w:rsidR="00261B99" w:rsidRPr="006E2CF6" w:rsidRDefault="00261B99" w:rsidP="00261B99">
      <w:pPr>
        <w:jc w:val="both"/>
        <w:rPr>
          <w:rFonts w:cs="Times New Roman"/>
          <w:color w:val="000000"/>
        </w:rPr>
      </w:pPr>
      <w:r w:rsidRPr="006E2CF6">
        <w:rPr>
          <w:rFonts w:cs="Times New Roman"/>
          <w:color w:val="000000"/>
        </w:rPr>
        <w:t>- w związku z art. 17 ust. 3 lit. b), d) lub e) RODO prawo do usunięcia danych osobowych;</w:t>
      </w:r>
      <w:r w:rsidRPr="006E2CF6">
        <w:rPr>
          <w:rFonts w:cs="Times New Roman"/>
          <w:color w:val="000000"/>
        </w:rPr>
        <w:br/>
        <w:t>- prawo do przenoszenia danych osobowych, o którym mowa w art. 20 RODO;</w:t>
      </w:r>
      <w:r w:rsidRPr="006E2CF6">
        <w:rPr>
          <w:rFonts w:cs="Times New Roman"/>
          <w:color w:val="000000"/>
        </w:rPr>
        <w:br/>
        <w:t>- na podstawie art. 21 RODO prawo sprzeciwu, wobec przetwarzania danych osobowych, gdyż podstawą prawną przetwarzania Pani/Pana danych osobowych jest art. 6 ust. 1 lit. b) i c) RODO.</w:t>
      </w:r>
    </w:p>
    <w:p w:rsidR="00261B99" w:rsidRPr="006E2CF6" w:rsidRDefault="00261B99" w:rsidP="00261B99">
      <w:pPr>
        <w:pStyle w:val="WW-Tekstpodstawowy2"/>
        <w:tabs>
          <w:tab w:val="left" w:pos="720"/>
        </w:tabs>
        <w:spacing w:after="0" w:line="100" w:lineRule="atLeast"/>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21. Informacja o przewidywanych zamówieniach uzupełniających, jeżeli Zamawiający przewiduje udzielenie takich zamówień.</w:t>
      </w:r>
    </w:p>
    <w:p w:rsidR="00261B99" w:rsidRPr="006E2CF6" w:rsidRDefault="00261B99" w:rsidP="00261B99">
      <w:pPr>
        <w:pStyle w:val="WW-Tekstpodstawowy2"/>
        <w:tabs>
          <w:tab w:val="left" w:pos="720"/>
        </w:tabs>
        <w:spacing w:after="0" w:line="100" w:lineRule="atLeast"/>
        <w:jc w:val="both"/>
        <w:rPr>
          <w:rFonts w:cs="Times New Roman"/>
        </w:rPr>
      </w:pPr>
      <w:r w:rsidRPr="006E2CF6">
        <w:rPr>
          <w:rFonts w:cs="Times New Roman"/>
        </w:rPr>
        <w:t>Zamawiający nie przewiduje udzielenia zamówień uzupełniających, o których mowa w art. 67 ust. 1 pkt 7 ustawy Pzp.</w:t>
      </w:r>
    </w:p>
    <w:p w:rsidR="00261B99" w:rsidRPr="006E2CF6" w:rsidRDefault="00261B99" w:rsidP="00261B99">
      <w:pPr>
        <w:pStyle w:val="WW-Tekstpodstawowy2"/>
        <w:widowControl/>
        <w:tabs>
          <w:tab w:val="left" w:pos="750"/>
        </w:tabs>
        <w:spacing w:after="0" w:line="100" w:lineRule="atLeast"/>
        <w:ind w:right="-3"/>
        <w:jc w:val="both"/>
        <w:rPr>
          <w:rFonts w:cs="Times New Roman"/>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lang w:eastAsia="ar-SA" w:bidi="ar-SA"/>
        </w:rPr>
      </w:pPr>
      <w:r w:rsidRPr="006E2CF6">
        <w:rPr>
          <w:rFonts w:cs="Times New Roman"/>
          <w:sz w:val="24"/>
          <w:szCs w:val="24"/>
        </w:rPr>
        <w:t>Rozdział 22. Zmiana umowy.</w:t>
      </w:r>
    </w:p>
    <w:p w:rsidR="00261B99" w:rsidRPr="00C05DBE" w:rsidRDefault="00261B99" w:rsidP="00261B99">
      <w:pPr>
        <w:pStyle w:val="Normalny1"/>
        <w:widowControl/>
        <w:suppressAutoHyphens w:val="0"/>
        <w:jc w:val="both"/>
        <w:rPr>
          <w:rFonts w:cs="Times New Roman"/>
        </w:rPr>
      </w:pPr>
      <w:r w:rsidRPr="006E2CF6">
        <w:rPr>
          <w:rStyle w:val="Domylnaczcionkaakapitu1"/>
          <w:rFonts w:cs="Times New Roman"/>
          <w:lang w:eastAsia="ar-SA" w:bidi="ar-SA"/>
        </w:rPr>
        <w:t>22.1.</w:t>
      </w:r>
      <w:r w:rsidRPr="006E2CF6">
        <w:rPr>
          <w:rStyle w:val="Domylnaczcionkaakapitu1"/>
          <w:rFonts w:cs="Times New Roman"/>
          <w:b/>
          <w:lang w:eastAsia="ar-SA" w:bidi="ar-SA"/>
        </w:rPr>
        <w:t xml:space="preserve"> </w:t>
      </w:r>
      <w:r w:rsidRPr="006E2CF6">
        <w:rPr>
          <w:rFonts w:cs="Times New Roman"/>
          <w:color w:val="FF0000"/>
        </w:rPr>
        <w:t xml:space="preserve"> </w:t>
      </w:r>
      <w:r w:rsidRPr="006E2CF6">
        <w:rPr>
          <w:rFonts w:cs="Times New Roman"/>
        </w:rPr>
        <w:t>W odniesieniu</w:t>
      </w:r>
      <w:r w:rsidRPr="006E2CF6">
        <w:rPr>
          <w:rFonts w:cs="Times New Roman"/>
          <w:b/>
        </w:rPr>
        <w:t xml:space="preserve"> </w:t>
      </w:r>
      <w:r w:rsidRPr="006E2CF6">
        <w:rPr>
          <w:rFonts w:cs="Times New Roman"/>
        </w:rPr>
        <w:t xml:space="preserve">do art. 144 ust. 1 ustawy Prawo zamówień publicznych Zamawiający zastrzega sobie możliwość </w:t>
      </w:r>
      <w:r w:rsidRPr="00C05DBE">
        <w:rPr>
          <w:rFonts w:cs="Times New Roman"/>
        </w:rPr>
        <w:t>dokonania istotnych zmian postanowień zawartej umowy na etapie jej realizacji w zakresie:</w:t>
      </w:r>
    </w:p>
    <w:p w:rsidR="006E2CF6" w:rsidRPr="00C05DBE" w:rsidRDefault="006E2CF6" w:rsidP="006E2CF6">
      <w:pPr>
        <w:spacing w:line="240" w:lineRule="auto"/>
        <w:jc w:val="both"/>
        <w:rPr>
          <w:rFonts w:cs="Times New Roman"/>
        </w:rPr>
      </w:pPr>
      <w:r w:rsidRPr="00C05DBE">
        <w:rPr>
          <w:rFonts w:cs="Times New Roman"/>
        </w:rPr>
        <w:t>1) zmiany terminów oraz zasad płatności na skutek wystąpienia przyczyn, których nie można było przewidzieć w chwili zawarcia umowy;</w:t>
      </w:r>
    </w:p>
    <w:p w:rsidR="006E2CF6" w:rsidRPr="00C05DBE" w:rsidRDefault="006E2CF6" w:rsidP="006E2CF6">
      <w:pPr>
        <w:spacing w:line="240" w:lineRule="auto"/>
        <w:jc w:val="both"/>
        <w:rPr>
          <w:rFonts w:cs="Times New Roman"/>
        </w:rPr>
      </w:pPr>
      <w:r w:rsidRPr="00C05DBE">
        <w:rPr>
          <w:rFonts w:cs="Times New Roman"/>
        </w:rPr>
        <w:t>2) zmiany innych postanowień umownych tylko w uzasadnionych przypadkach, których nie można było przewidzieć w chwili zawarcia umowy.</w:t>
      </w:r>
    </w:p>
    <w:p w:rsidR="006E2CF6" w:rsidRPr="00C05DBE" w:rsidRDefault="006E2CF6" w:rsidP="006E2CF6">
      <w:pPr>
        <w:spacing w:line="240" w:lineRule="auto"/>
        <w:jc w:val="both"/>
        <w:rPr>
          <w:rFonts w:cs="Times New Roman"/>
        </w:rPr>
      </w:pPr>
      <w:r w:rsidRPr="00C05DBE">
        <w:rPr>
          <w:rFonts w:cs="Times New Roman"/>
        </w:rPr>
        <w:t>3) zmiany treści umowy związanej ze zmianą stawki podatku VAT.</w:t>
      </w:r>
    </w:p>
    <w:p w:rsidR="00261B99" w:rsidRPr="006E2CF6" w:rsidRDefault="00261B99" w:rsidP="00261B99">
      <w:pPr>
        <w:pStyle w:val="WW-Tekstpodstawowy2"/>
        <w:widowControl/>
        <w:tabs>
          <w:tab w:val="left" w:pos="0"/>
        </w:tabs>
        <w:spacing w:after="0" w:line="240" w:lineRule="auto"/>
        <w:ind w:right="-3"/>
        <w:jc w:val="both"/>
        <w:rPr>
          <w:rFonts w:cs="Times New Roman"/>
        </w:rPr>
      </w:pPr>
      <w:r w:rsidRPr="006E2CF6">
        <w:rPr>
          <w:rFonts w:cs="Times New Roman"/>
        </w:rPr>
        <w:t>22.2. Wszelkie zmiany umowy wymagają pod rygorem nieważności formy pisemnej.</w:t>
      </w:r>
    </w:p>
    <w:p w:rsidR="00261B99" w:rsidRPr="006E2CF6" w:rsidRDefault="00261B99" w:rsidP="00261B99">
      <w:pPr>
        <w:pStyle w:val="WW-Tekstpodstawowy2"/>
        <w:widowControl/>
        <w:tabs>
          <w:tab w:val="left" w:pos="0"/>
        </w:tabs>
        <w:spacing w:after="0" w:line="100" w:lineRule="atLeast"/>
        <w:ind w:right="-3"/>
        <w:jc w:val="both"/>
        <w:rPr>
          <w:rFonts w:cs="Times New Roman"/>
        </w:rPr>
      </w:pPr>
      <w:r w:rsidRPr="006E2CF6">
        <w:rPr>
          <w:rFonts w:cs="Times New Roman"/>
        </w:rPr>
        <w:t xml:space="preserve"> Wszystkie powyższe postanowienia stanowią katalog zmian, na które Zamawiający może wyrazić zgodę. Nie stanowią jednocześnie zobowiązania do wyrażenia takiej zgody zarówno przez Zamawiającego jak i Wykonawcę.</w:t>
      </w:r>
    </w:p>
    <w:p w:rsidR="00261B99" w:rsidRPr="006E2CF6" w:rsidRDefault="00261B99" w:rsidP="00261B99">
      <w:pPr>
        <w:pStyle w:val="WW-Tekstpodstawowy2"/>
        <w:widowControl/>
        <w:tabs>
          <w:tab w:val="left" w:pos="0"/>
        </w:tabs>
        <w:spacing w:after="0" w:line="100" w:lineRule="atLeast"/>
        <w:ind w:right="-3"/>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23.  Informacje dotyczące walut obcych.</w:t>
      </w:r>
    </w:p>
    <w:p w:rsidR="00261B99" w:rsidRPr="006E2CF6" w:rsidRDefault="00261B99" w:rsidP="00261B99">
      <w:pPr>
        <w:jc w:val="both"/>
        <w:rPr>
          <w:rFonts w:cs="Times New Roman"/>
        </w:rPr>
      </w:pPr>
      <w:r w:rsidRPr="006E2CF6">
        <w:rPr>
          <w:rFonts w:cs="Times New Roman"/>
        </w:rPr>
        <w:t>Wszystkie rozliczenia między Zamawiającym a Wykonawcą będą prowadzone wyłącznie              w złotych polskich. Zamawiający nie przewiduje rozliczenia w walutach obcych.</w:t>
      </w:r>
    </w:p>
    <w:p w:rsidR="00261B99" w:rsidRPr="006E2CF6" w:rsidRDefault="00261B99" w:rsidP="00261B99">
      <w:pPr>
        <w:pStyle w:val="WW-Tekstpodstawowy2"/>
        <w:widowControl/>
        <w:tabs>
          <w:tab w:val="left" w:pos="0"/>
        </w:tabs>
        <w:spacing w:after="0" w:line="100" w:lineRule="atLeast"/>
        <w:ind w:right="-3"/>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24. Wysokość zwrotu kosztów udziału w postępowaniu, jeżeli zamawiający przewiduje ich zwrot.</w:t>
      </w:r>
    </w:p>
    <w:p w:rsidR="00261B99" w:rsidRDefault="00261B99" w:rsidP="00261B99">
      <w:pPr>
        <w:tabs>
          <w:tab w:val="left" w:pos="0"/>
        </w:tabs>
        <w:jc w:val="both"/>
        <w:rPr>
          <w:rFonts w:cs="Times New Roman"/>
        </w:rPr>
      </w:pPr>
      <w:r w:rsidRPr="006E2CF6">
        <w:rPr>
          <w:rFonts w:cs="Times New Roman"/>
        </w:rPr>
        <w:t>Zamawiający nie przewiduje zwrotu kosztów udziału w postępowaniu.</w:t>
      </w:r>
    </w:p>
    <w:p w:rsidR="007810FD" w:rsidRPr="006E2CF6" w:rsidRDefault="007810FD" w:rsidP="00261B99">
      <w:pPr>
        <w:tabs>
          <w:tab w:val="left" w:pos="0"/>
        </w:tabs>
        <w:jc w:val="both"/>
        <w:rPr>
          <w:rFonts w:cs="Times New Roman"/>
        </w:rPr>
      </w:pPr>
    </w:p>
    <w:p w:rsidR="00261B99" w:rsidRPr="006E2CF6" w:rsidRDefault="00261B99" w:rsidP="00261B99">
      <w:pPr>
        <w:pStyle w:val="Nagwek1"/>
        <w:shd w:val="clear" w:color="auto" w:fill="C0C0C0"/>
        <w:ind w:left="0"/>
        <w:jc w:val="both"/>
        <w:rPr>
          <w:rStyle w:val="Domylnaczcionkaakapitu1"/>
          <w:rFonts w:eastAsia="Lucida Sans Unicode" w:cs="Times New Roman"/>
          <w:sz w:val="24"/>
          <w:szCs w:val="24"/>
        </w:rPr>
      </w:pPr>
      <w:r w:rsidRPr="006E2CF6">
        <w:rPr>
          <w:rFonts w:cs="Times New Roman"/>
          <w:sz w:val="24"/>
          <w:szCs w:val="24"/>
        </w:rPr>
        <w:t>Rozdział 25. Podmioty należące do tej samej grupy kapitałowej.</w:t>
      </w:r>
    </w:p>
    <w:p w:rsidR="00261B99" w:rsidRPr="006E2CF6" w:rsidRDefault="00261B99" w:rsidP="00261B99">
      <w:pPr>
        <w:jc w:val="both"/>
        <w:rPr>
          <w:rStyle w:val="Domylnaczcionkaakapitu1"/>
          <w:rFonts w:cs="Times New Roman"/>
          <w:shd w:val="clear" w:color="auto" w:fill="FFFFFF"/>
        </w:rPr>
      </w:pPr>
      <w:r w:rsidRPr="006E2CF6">
        <w:rPr>
          <w:rFonts w:cs="Times New Roman"/>
          <w:shd w:val="clear" w:color="auto" w:fill="FFFFFF"/>
        </w:rPr>
        <w:t xml:space="preserve">Wykonawca, w terminie 3 dni od dnia przekazania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w:t>
      </w:r>
      <w:r w:rsidRPr="006E2CF6">
        <w:rPr>
          <w:rStyle w:val="Domylnaczcionkaakapitu1"/>
          <w:rFonts w:eastAsia="Lucida Sans Unicode" w:cs="Times New Roman"/>
        </w:rPr>
        <w:t>– z wykorzystaniem wzoru określonego</w:t>
      </w:r>
      <w:r w:rsidRPr="006E2CF6">
        <w:rPr>
          <w:rStyle w:val="Domylnaczcionkaakapitu1"/>
          <w:rFonts w:eastAsia="Lucida Sans Unicode" w:cs="Times New Roman"/>
          <w:b/>
        </w:rPr>
        <w:t xml:space="preserve"> w Załączniku Nr 4 do SIWZ.</w:t>
      </w:r>
    </w:p>
    <w:p w:rsidR="00261B99" w:rsidRPr="006E2CF6" w:rsidRDefault="00261B99" w:rsidP="00261B99">
      <w:pPr>
        <w:pStyle w:val="WW-Tekstpodstawowy2"/>
        <w:widowControl/>
        <w:tabs>
          <w:tab w:val="left" w:pos="0"/>
        </w:tabs>
        <w:spacing w:after="0" w:line="100" w:lineRule="atLeast"/>
        <w:ind w:right="-3"/>
        <w:jc w:val="both"/>
        <w:rPr>
          <w:rFonts w:cs="Times New Roman"/>
        </w:rPr>
      </w:pPr>
    </w:p>
    <w:p w:rsidR="00261B99" w:rsidRPr="006E2CF6" w:rsidRDefault="00261B99" w:rsidP="00261B99">
      <w:pPr>
        <w:pStyle w:val="Nagwek1"/>
        <w:shd w:val="clear" w:color="auto" w:fill="C0C0C0"/>
        <w:tabs>
          <w:tab w:val="left" w:pos="0"/>
        </w:tabs>
        <w:ind w:left="0"/>
        <w:jc w:val="both"/>
        <w:rPr>
          <w:rFonts w:cs="Times New Roman"/>
          <w:sz w:val="24"/>
          <w:szCs w:val="24"/>
        </w:rPr>
      </w:pPr>
      <w:r w:rsidRPr="006E2CF6">
        <w:rPr>
          <w:rFonts w:cs="Times New Roman"/>
          <w:sz w:val="24"/>
          <w:szCs w:val="24"/>
        </w:rPr>
        <w:t>Rozdział 26. Podwykonawcy.</w:t>
      </w:r>
    </w:p>
    <w:p w:rsidR="00261B99" w:rsidRPr="006E2CF6" w:rsidRDefault="00261B99" w:rsidP="00261B99">
      <w:pPr>
        <w:pStyle w:val="Tekstpodstawowy22"/>
        <w:spacing w:after="0" w:line="240" w:lineRule="auto"/>
        <w:jc w:val="both"/>
        <w:rPr>
          <w:rFonts w:cs="Times New Roman"/>
        </w:rPr>
      </w:pPr>
      <w:r w:rsidRPr="006E2CF6">
        <w:rPr>
          <w:rFonts w:cs="Times New Roman"/>
        </w:rPr>
        <w:t>26.1. Wykonawca może powierzyć wykonanie części zamówienia Podwykonawcy. Zamawiający nie dokonuje zastrzeżenia dotyczące obowiązku osobistego wykonania kluczowych części zamówienia, o którym mowa w art. 36 a ust. 2 ustawy Pzp przez Wykonawcę.</w:t>
      </w:r>
    </w:p>
    <w:p w:rsidR="00261B99" w:rsidRPr="006E2CF6" w:rsidRDefault="00261B99" w:rsidP="00261B99">
      <w:pPr>
        <w:pStyle w:val="Tekstpodstawowy22"/>
        <w:spacing w:after="0" w:line="240" w:lineRule="auto"/>
        <w:jc w:val="both"/>
        <w:rPr>
          <w:rFonts w:cs="Times New Roman"/>
        </w:rPr>
      </w:pPr>
      <w:r w:rsidRPr="006E2CF6">
        <w:rPr>
          <w:rFonts w:cs="Times New Roman"/>
        </w:rPr>
        <w:t xml:space="preserve">26.2.  W przypadku zamiaru powierzenia części zamówienia Podwykonawcy, Zamawiający żąda wskazania przez Wykonawcę części zamówienia, których wykonanie zamierza powierzyć podwykonawcom i podania przez wykonawcę firm podwykonawców, </w:t>
      </w:r>
      <w:r w:rsidRPr="006E2CF6">
        <w:rPr>
          <w:rFonts w:cs="Times New Roman"/>
          <w:b/>
          <w:bCs/>
        </w:rPr>
        <w:t xml:space="preserve">Załącznik Nr 6 do SIWZ. </w:t>
      </w:r>
      <w:r w:rsidRPr="006E2CF6">
        <w:rPr>
          <w:rFonts w:cs="Times New Roman"/>
        </w:rPr>
        <w:t>W przypadku, kiedy Wykonawca nie wskaże w ofercie części, która zamierza powierzyć podwykonawcom, Zamawiający przyjmie, że Wykonawca zrealizuje zamówienie samodzielnie.</w:t>
      </w:r>
    </w:p>
    <w:p w:rsidR="00261B99" w:rsidRPr="006E2CF6" w:rsidRDefault="006E2CF6" w:rsidP="00261B99">
      <w:pPr>
        <w:pStyle w:val="Tekstpodstawowy22"/>
        <w:spacing w:after="0" w:line="240" w:lineRule="auto"/>
        <w:jc w:val="both"/>
        <w:rPr>
          <w:rFonts w:cs="Times New Roman"/>
        </w:rPr>
      </w:pPr>
      <w:r w:rsidRPr="006E2CF6">
        <w:rPr>
          <w:rFonts w:cs="Times New Roman"/>
        </w:rPr>
        <w:t>26.3</w:t>
      </w:r>
      <w:r w:rsidR="00261B99" w:rsidRPr="006E2CF6">
        <w:rPr>
          <w:rFonts w:cs="Times New Roman"/>
        </w:rPr>
        <w:t>.  Powierzenie wykonania części zamówienia podwykonawcom, nie zwalnia Wykonawcy z odpowiedzialności za należyte wykonanie tego zamówienia.</w:t>
      </w:r>
    </w:p>
    <w:p w:rsidR="00261B99" w:rsidRPr="006E2CF6" w:rsidRDefault="006E2CF6" w:rsidP="00261B99">
      <w:pPr>
        <w:pStyle w:val="Tekstpodstawowy22"/>
        <w:spacing w:after="0" w:line="240" w:lineRule="auto"/>
        <w:jc w:val="both"/>
        <w:rPr>
          <w:rFonts w:cs="Times New Roman"/>
        </w:rPr>
      </w:pPr>
      <w:r w:rsidRPr="006E2CF6">
        <w:rPr>
          <w:rFonts w:cs="Times New Roman"/>
        </w:rPr>
        <w:t>26.4</w:t>
      </w:r>
      <w:r w:rsidR="00261B99" w:rsidRPr="006E2CF6">
        <w:rPr>
          <w:rFonts w:cs="Times New Roman"/>
        </w:rPr>
        <w:t>. Jeżeli zmiana albo rezygnacja z podwykonawcy dotyczy podmiotu, na którego zasoby Wykonawca powołał się, na zasadach określonych w art. 22a ust. 1 ustawy Pzp, w celu wykazania spełnienia warunku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w:t>
      </w:r>
    </w:p>
    <w:p w:rsidR="00261B99" w:rsidRPr="006E2CF6" w:rsidRDefault="00261B99" w:rsidP="00261B99">
      <w:pPr>
        <w:pStyle w:val="Tekstpodstawowy22"/>
        <w:spacing w:after="0" w:line="240" w:lineRule="auto"/>
        <w:jc w:val="both"/>
        <w:rPr>
          <w:rFonts w:cs="Times New Roman"/>
        </w:rPr>
      </w:pPr>
    </w:p>
    <w:p w:rsidR="00261B99" w:rsidRPr="006E2CF6" w:rsidRDefault="00261B99" w:rsidP="00261B99">
      <w:pPr>
        <w:pStyle w:val="Nagwek1"/>
        <w:shd w:val="clear" w:color="auto" w:fill="C0C0C0"/>
        <w:tabs>
          <w:tab w:val="left" w:pos="0"/>
        </w:tabs>
        <w:ind w:left="0"/>
        <w:jc w:val="both"/>
        <w:rPr>
          <w:rStyle w:val="Domylnaczcionkaakapitu1"/>
          <w:rFonts w:cs="Times New Roman"/>
          <w:sz w:val="24"/>
          <w:szCs w:val="24"/>
        </w:rPr>
      </w:pPr>
      <w:r w:rsidRPr="006E2CF6">
        <w:rPr>
          <w:rFonts w:cs="Times New Roman"/>
          <w:sz w:val="24"/>
          <w:szCs w:val="24"/>
        </w:rPr>
        <w:t xml:space="preserve">Rozdział 27. </w:t>
      </w:r>
      <w:r w:rsidRPr="006E2CF6">
        <w:rPr>
          <w:rFonts w:cs="Times New Roman"/>
          <w:sz w:val="24"/>
          <w:szCs w:val="24"/>
        </w:rPr>
        <w:tab/>
        <w:t>Wykaz załączników.</w:t>
      </w:r>
    </w:p>
    <w:p w:rsidR="00261B99" w:rsidRPr="00C05DBE" w:rsidRDefault="00261B99" w:rsidP="00261B99">
      <w:pPr>
        <w:jc w:val="both"/>
        <w:rPr>
          <w:rStyle w:val="Domylnaczcionkaakapitu1"/>
          <w:rFonts w:cs="Times New Roman"/>
        </w:rPr>
      </w:pPr>
      <w:r w:rsidRPr="00C05DBE">
        <w:rPr>
          <w:rStyle w:val="Domylnaczcionkaakapitu1"/>
          <w:rFonts w:cs="Times New Roman"/>
          <w:b/>
        </w:rPr>
        <w:t>Załącznik Nr 1 -</w:t>
      </w:r>
      <w:r w:rsidRPr="00C05DBE">
        <w:rPr>
          <w:rStyle w:val="Domylnaczcionkaakapitu1"/>
          <w:rFonts w:cs="Times New Roman"/>
        </w:rPr>
        <w:t xml:space="preserve"> Druk formularza ofertowego.                                 </w:t>
      </w:r>
    </w:p>
    <w:p w:rsidR="00261B99" w:rsidRPr="006E2CF6" w:rsidRDefault="00261B99" w:rsidP="00261B99">
      <w:pPr>
        <w:jc w:val="both"/>
        <w:rPr>
          <w:rStyle w:val="Domylnaczcionkaakapitu1"/>
          <w:rFonts w:cs="Times New Roman"/>
          <w:b/>
        </w:rPr>
      </w:pPr>
      <w:r w:rsidRPr="006E2CF6">
        <w:rPr>
          <w:rStyle w:val="Domylnaczcionkaakapitu1"/>
          <w:rFonts w:cs="Times New Roman"/>
          <w:b/>
        </w:rPr>
        <w:t>Załącznik Nr 2</w:t>
      </w:r>
      <w:r w:rsidRPr="006E2CF6">
        <w:rPr>
          <w:rStyle w:val="Domylnaczcionkaakapitu1"/>
          <w:rFonts w:cs="Times New Roman"/>
        </w:rPr>
        <w:t xml:space="preserve"> – Druk o</w:t>
      </w:r>
      <w:r w:rsidRPr="006E2CF6">
        <w:rPr>
          <w:rStyle w:val="Domylnaczcionkaakapitu1"/>
          <w:rFonts w:eastAsia="TimesNewRoman" w:cs="Times New Roman"/>
        </w:rPr>
        <w:t>ś</w:t>
      </w:r>
      <w:r w:rsidRPr="006E2CF6">
        <w:rPr>
          <w:rStyle w:val="Domylnaczcionkaakapitu1"/>
          <w:rFonts w:cs="Times New Roman"/>
        </w:rPr>
        <w:t>wiadczenia o spełnianiu warunków udziału w post</w:t>
      </w:r>
      <w:r w:rsidRPr="006E2CF6">
        <w:rPr>
          <w:rStyle w:val="Domylnaczcionkaakapitu1"/>
          <w:rFonts w:eastAsia="TimesNewRoman" w:cs="Times New Roman"/>
        </w:rPr>
        <w:t>ę</w:t>
      </w:r>
      <w:r w:rsidRPr="006E2CF6">
        <w:rPr>
          <w:rStyle w:val="Domylnaczcionkaakapitu1"/>
          <w:rFonts w:cs="Times New Roman"/>
        </w:rPr>
        <w:t>powaniu okre</w:t>
      </w:r>
      <w:r w:rsidRPr="006E2CF6">
        <w:rPr>
          <w:rStyle w:val="Domylnaczcionkaakapitu1"/>
          <w:rFonts w:eastAsia="TimesNewRoman" w:cs="Times New Roman"/>
        </w:rPr>
        <w:t>ś</w:t>
      </w:r>
      <w:r w:rsidRPr="006E2CF6">
        <w:rPr>
          <w:rStyle w:val="Domylnaczcionkaakapitu1"/>
          <w:rFonts w:cs="Times New Roman"/>
        </w:rPr>
        <w:t>lonych w art. 22 ust. 1 ustawy Prawo zamówie</w:t>
      </w:r>
      <w:r w:rsidRPr="006E2CF6">
        <w:rPr>
          <w:rStyle w:val="Domylnaczcionkaakapitu1"/>
          <w:rFonts w:eastAsia="TimesNewRoman" w:cs="Times New Roman"/>
        </w:rPr>
        <w:t xml:space="preserve">ń </w:t>
      </w:r>
      <w:r w:rsidRPr="006E2CF6">
        <w:rPr>
          <w:rStyle w:val="Domylnaczcionkaakapitu1"/>
          <w:rFonts w:cs="Times New Roman"/>
        </w:rPr>
        <w:t>publicznych.</w:t>
      </w:r>
    </w:p>
    <w:p w:rsidR="00261B99" w:rsidRPr="006E2CF6" w:rsidRDefault="00261B99" w:rsidP="00261B99">
      <w:pPr>
        <w:jc w:val="both"/>
        <w:rPr>
          <w:rStyle w:val="Domylnaczcionkaakapitu1"/>
          <w:rFonts w:cs="Times New Roman"/>
          <w:b/>
          <w:bCs/>
        </w:rPr>
      </w:pPr>
      <w:r w:rsidRPr="006E2CF6">
        <w:rPr>
          <w:rStyle w:val="Domylnaczcionkaakapitu1"/>
          <w:rFonts w:cs="Times New Roman"/>
          <w:b/>
        </w:rPr>
        <w:t>Załącznik Nr 3</w:t>
      </w:r>
      <w:r w:rsidRPr="006E2CF6">
        <w:rPr>
          <w:rStyle w:val="Domylnaczcionkaakapitu1"/>
          <w:rFonts w:cs="Times New Roman"/>
        </w:rPr>
        <w:t xml:space="preserve"> – Druk o</w:t>
      </w:r>
      <w:r w:rsidRPr="006E2CF6">
        <w:rPr>
          <w:rStyle w:val="Domylnaczcionkaakapitu1"/>
          <w:rFonts w:eastAsia="TimesNewRoman" w:cs="Times New Roman"/>
        </w:rPr>
        <w:t>ś</w:t>
      </w:r>
      <w:r w:rsidRPr="006E2CF6">
        <w:rPr>
          <w:rStyle w:val="Domylnaczcionkaakapitu1"/>
          <w:rFonts w:cs="Times New Roman"/>
        </w:rPr>
        <w:t>wiadczenia o braku podstaw do wykluczenia.</w:t>
      </w:r>
    </w:p>
    <w:p w:rsidR="00261B99" w:rsidRPr="006E2CF6" w:rsidRDefault="00261B99" w:rsidP="00261B99">
      <w:pPr>
        <w:rPr>
          <w:rStyle w:val="Domylnaczcionkaakapitu1"/>
          <w:rFonts w:cs="Times New Roman"/>
          <w:b/>
        </w:rPr>
      </w:pPr>
      <w:r w:rsidRPr="006E2CF6">
        <w:rPr>
          <w:rStyle w:val="Domylnaczcionkaakapitu1"/>
          <w:rFonts w:cs="Times New Roman"/>
          <w:b/>
          <w:bCs/>
        </w:rPr>
        <w:t>Załącznik Nr 4 -</w:t>
      </w:r>
      <w:r w:rsidRPr="006E2CF6">
        <w:rPr>
          <w:rStyle w:val="Domylnaczcionkaakapitu1"/>
          <w:rFonts w:cs="Times New Roman"/>
        </w:rPr>
        <w:t xml:space="preserve"> Lista podmiotów należących do tej samej grupy kapitałowej, o której mowa w art. 24 ust. 1 pkt 23 ustawy Pzp.</w:t>
      </w:r>
    </w:p>
    <w:p w:rsidR="00261B99" w:rsidRPr="006E2CF6" w:rsidRDefault="00261B99" w:rsidP="00261B99">
      <w:pPr>
        <w:jc w:val="both"/>
        <w:rPr>
          <w:rStyle w:val="Domylnaczcionkaakapitu1"/>
          <w:rFonts w:cs="Times New Roman"/>
          <w:b/>
        </w:rPr>
      </w:pPr>
      <w:r w:rsidRPr="006E2CF6">
        <w:rPr>
          <w:rStyle w:val="Domylnaczcionkaakapitu1"/>
          <w:rFonts w:cs="Times New Roman"/>
          <w:b/>
        </w:rPr>
        <w:t xml:space="preserve">Załącznik Nr 5 </w:t>
      </w:r>
      <w:r w:rsidRPr="006E2CF6">
        <w:rPr>
          <w:rStyle w:val="Domylnaczcionkaakapitu1"/>
          <w:rFonts w:cs="Times New Roman"/>
        </w:rPr>
        <w:t>- Wzór umowy.</w:t>
      </w:r>
    </w:p>
    <w:p w:rsidR="00261B99" w:rsidRPr="006E2CF6" w:rsidRDefault="00261B99" w:rsidP="00261B99">
      <w:pPr>
        <w:tabs>
          <w:tab w:val="left" w:pos="0"/>
        </w:tabs>
        <w:ind w:right="-3"/>
        <w:jc w:val="both"/>
        <w:rPr>
          <w:rStyle w:val="Domylnaczcionkaakapitu1"/>
          <w:rFonts w:cs="Times New Roman"/>
          <w:b/>
        </w:rPr>
      </w:pPr>
      <w:r w:rsidRPr="006E2CF6">
        <w:rPr>
          <w:rStyle w:val="Domylnaczcionkaakapitu1"/>
          <w:rFonts w:cs="Times New Roman"/>
          <w:b/>
        </w:rPr>
        <w:t xml:space="preserve">Załącznik Nr 6 </w:t>
      </w:r>
      <w:r w:rsidRPr="006E2CF6">
        <w:rPr>
          <w:rStyle w:val="Domylnaczcionkaakapitu1"/>
          <w:rFonts w:cs="Times New Roman"/>
        </w:rPr>
        <w:t>- Druk wykazu dostaw, które Wykonawca powierzy podwykonawcom.</w:t>
      </w:r>
    </w:p>
    <w:p w:rsidR="00261B99" w:rsidRPr="006E2CF6" w:rsidRDefault="00261B99" w:rsidP="00261B99">
      <w:pPr>
        <w:jc w:val="both"/>
        <w:rPr>
          <w:rStyle w:val="Domylnaczcionkaakapitu1"/>
          <w:rFonts w:cs="Times New Roman"/>
          <w:b/>
        </w:rPr>
      </w:pPr>
    </w:p>
    <w:p w:rsidR="00261B99" w:rsidRPr="006E2CF6" w:rsidRDefault="00261B99" w:rsidP="00261B99">
      <w:pPr>
        <w:jc w:val="both"/>
        <w:rPr>
          <w:rStyle w:val="Domylnaczcionkaakapitu1"/>
          <w:rFonts w:cs="Times New Roman"/>
        </w:rPr>
      </w:pPr>
    </w:p>
    <w:p w:rsidR="00261B99" w:rsidRDefault="00261B99" w:rsidP="00261B99">
      <w:pPr>
        <w:jc w:val="both"/>
        <w:rPr>
          <w:rStyle w:val="Domylnaczcionkaakapitu1"/>
          <w:rFonts w:cs="Times New Roman"/>
        </w:rPr>
      </w:pPr>
    </w:p>
    <w:p w:rsidR="007E44B0" w:rsidRPr="00C05DBE" w:rsidRDefault="007E44B0" w:rsidP="00261B99">
      <w:pPr>
        <w:jc w:val="both"/>
        <w:rPr>
          <w:rStyle w:val="Domylnaczcionkaakapitu1"/>
          <w:rFonts w:cs="Times New Roman"/>
        </w:rPr>
      </w:pPr>
    </w:p>
    <w:p w:rsidR="00261B99" w:rsidRPr="006E2CF6" w:rsidRDefault="00584FEE" w:rsidP="00261B99">
      <w:pPr>
        <w:jc w:val="both"/>
        <w:rPr>
          <w:rFonts w:cs="Times New Roman"/>
          <w:color w:val="FF0000"/>
        </w:rPr>
      </w:pPr>
      <w:r w:rsidRPr="00C05DBE">
        <w:rPr>
          <w:rFonts w:cs="Times New Roman"/>
        </w:rPr>
        <w:t>Kluczewsko, 30 grudnia 2</w:t>
      </w:r>
      <w:r w:rsidR="00CF4684">
        <w:rPr>
          <w:rFonts w:cs="Times New Roman"/>
        </w:rPr>
        <w:t>020</w:t>
      </w:r>
      <w:r w:rsidR="00261B99" w:rsidRPr="00C05DBE">
        <w:rPr>
          <w:rFonts w:cs="Times New Roman"/>
        </w:rPr>
        <w:t xml:space="preserve">r.  </w:t>
      </w:r>
      <w:r w:rsidR="00261B99" w:rsidRPr="006E2CF6">
        <w:rPr>
          <w:rFonts w:cs="Times New Roman"/>
          <w:color w:val="FF0000"/>
        </w:rPr>
        <w:tab/>
      </w:r>
      <w:r w:rsidR="00261B99" w:rsidRPr="006E2CF6">
        <w:rPr>
          <w:rFonts w:cs="Times New Roman"/>
          <w:color w:val="FF0000"/>
        </w:rPr>
        <w:tab/>
      </w:r>
    </w:p>
    <w:p w:rsidR="00261B99" w:rsidRPr="006E2CF6" w:rsidRDefault="00261B99" w:rsidP="00261B99">
      <w:pPr>
        <w:pStyle w:val="Nagwek"/>
        <w:tabs>
          <w:tab w:val="clear" w:pos="9638"/>
          <w:tab w:val="right" w:pos="9072"/>
        </w:tabs>
        <w:spacing w:before="0" w:after="0"/>
        <w:ind w:right="-1"/>
        <w:jc w:val="both"/>
        <w:rPr>
          <w:rFonts w:ascii="Times New Roman" w:hAnsi="Times New Roman" w:cs="Times New Roman"/>
          <w:sz w:val="24"/>
          <w:szCs w:val="24"/>
          <w:lang w:val="pl-PL"/>
        </w:rPr>
      </w:pPr>
    </w:p>
    <w:p w:rsidR="00AC1B6E" w:rsidRDefault="00AC1B6E" w:rsidP="00261B99">
      <w:pPr>
        <w:widowControl/>
        <w:suppressAutoHyphens w:val="0"/>
        <w:spacing w:line="240" w:lineRule="auto"/>
        <w:ind w:left="5664"/>
        <w:rPr>
          <w:rFonts w:eastAsia="Times New Roman" w:cs="Times New Roman"/>
          <w:color w:val="000000"/>
          <w:spacing w:val="-3"/>
          <w:kern w:val="0"/>
          <w:lang w:eastAsia="pl-PL" w:bidi="ar-SA"/>
        </w:rPr>
      </w:pPr>
    </w:p>
    <w:p w:rsidR="00AC1B6E" w:rsidRDefault="00AC1B6E" w:rsidP="00261B99">
      <w:pPr>
        <w:widowControl/>
        <w:suppressAutoHyphens w:val="0"/>
        <w:spacing w:line="240" w:lineRule="auto"/>
        <w:ind w:left="5664"/>
        <w:rPr>
          <w:rFonts w:eastAsia="Times New Roman" w:cs="Times New Roman"/>
          <w:color w:val="000000"/>
          <w:spacing w:val="-3"/>
          <w:kern w:val="0"/>
          <w:lang w:eastAsia="pl-PL" w:bidi="ar-SA"/>
        </w:rPr>
      </w:pP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 xml:space="preserve">   (Podpis i pieczęć Zamawiającego</w:t>
      </w:r>
    </w:p>
    <w:p w:rsidR="00261B99" w:rsidRPr="006E2CF6" w:rsidRDefault="00261B99" w:rsidP="00261B99">
      <w:pPr>
        <w:widowControl/>
        <w:suppressAutoHyphens w:val="0"/>
        <w:spacing w:line="240" w:lineRule="auto"/>
        <w:ind w:left="5664"/>
        <w:rPr>
          <w:rFonts w:eastAsia="Times New Roman" w:cs="Times New Roman"/>
          <w:color w:val="000000"/>
          <w:spacing w:val="-3"/>
          <w:kern w:val="0"/>
          <w:lang w:eastAsia="pl-PL" w:bidi="ar-SA"/>
        </w:rPr>
      </w:pPr>
      <w:r w:rsidRPr="006E2CF6">
        <w:rPr>
          <w:rFonts w:eastAsia="Times New Roman" w:cs="Times New Roman"/>
          <w:color w:val="000000"/>
          <w:spacing w:val="-3"/>
          <w:kern w:val="0"/>
          <w:lang w:eastAsia="pl-PL" w:bidi="ar-SA"/>
        </w:rPr>
        <w:t xml:space="preserve">         lub osoby upoważnionej)</w:t>
      </w:r>
    </w:p>
    <w:p w:rsidR="00156CF5" w:rsidRPr="006E2CF6" w:rsidRDefault="00156CF5">
      <w:pPr>
        <w:rPr>
          <w:rFonts w:cs="Times New Roman"/>
        </w:rPr>
      </w:pPr>
    </w:p>
    <w:p w:rsidR="00261B99" w:rsidRDefault="00261B99">
      <w:pPr>
        <w:rPr>
          <w:rFonts w:cs="Times New Roman"/>
        </w:rPr>
      </w:pPr>
    </w:p>
    <w:p w:rsidR="007810FD" w:rsidRDefault="007810FD">
      <w:pPr>
        <w:rPr>
          <w:rFonts w:cs="Times New Roman"/>
        </w:rPr>
      </w:pPr>
    </w:p>
    <w:p w:rsidR="007810FD" w:rsidRDefault="007810FD">
      <w:pPr>
        <w:rPr>
          <w:rFonts w:cs="Times New Roman"/>
        </w:rPr>
      </w:pPr>
    </w:p>
    <w:p w:rsidR="007810FD" w:rsidRDefault="007810FD">
      <w:pPr>
        <w:rPr>
          <w:rFonts w:cs="Times New Roman"/>
        </w:rPr>
      </w:pPr>
    </w:p>
    <w:p w:rsidR="007810FD" w:rsidRDefault="007810FD">
      <w:pPr>
        <w:rPr>
          <w:rFonts w:cs="Times New Roman"/>
        </w:rPr>
      </w:pPr>
    </w:p>
    <w:p w:rsidR="007810FD" w:rsidRDefault="007810FD">
      <w:pPr>
        <w:rPr>
          <w:rFonts w:cs="Times New Roman"/>
        </w:rPr>
      </w:pPr>
    </w:p>
    <w:p w:rsidR="007810FD" w:rsidRDefault="007810FD">
      <w:pPr>
        <w:rPr>
          <w:rFonts w:cs="Times New Roman"/>
        </w:rPr>
      </w:pPr>
    </w:p>
    <w:p w:rsidR="007810FD" w:rsidRDefault="007810FD">
      <w:pPr>
        <w:rPr>
          <w:rFonts w:cs="Times New Roman"/>
        </w:rPr>
      </w:pPr>
    </w:p>
    <w:p w:rsidR="00261B99" w:rsidRDefault="00261B99" w:rsidP="00261B99">
      <w:pPr>
        <w:tabs>
          <w:tab w:val="center" w:pos="6480"/>
        </w:tabs>
        <w:rPr>
          <w:rFonts w:cs="Times New Roman"/>
        </w:rPr>
      </w:pPr>
    </w:p>
    <w:p w:rsidR="00657566" w:rsidRPr="006E2CF6" w:rsidRDefault="00657566" w:rsidP="00261B99">
      <w:pPr>
        <w:tabs>
          <w:tab w:val="center" w:pos="6480"/>
        </w:tabs>
        <w:rPr>
          <w:rFonts w:cs="Times New Roman"/>
          <w:b/>
          <w:bCs/>
        </w:rPr>
      </w:pPr>
    </w:p>
    <w:sectPr w:rsidR="00657566" w:rsidRPr="006E2CF6" w:rsidSect="00BE7EA6">
      <w:footerReference w:type="default" r:id="rId15"/>
      <w:pgSz w:w="11906" w:h="16838"/>
      <w:pgMar w:top="993" w:right="1406" w:bottom="1267" w:left="1455" w:header="708" w:footer="708" w:gutter="0"/>
      <w:cols w:space="708"/>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A7" w:rsidRDefault="002F63A7">
      <w:pPr>
        <w:spacing w:line="240" w:lineRule="auto"/>
      </w:pPr>
      <w:r>
        <w:separator/>
      </w:r>
    </w:p>
  </w:endnote>
  <w:endnote w:type="continuationSeparator" w:id="0">
    <w:p w:rsidR="002F63A7" w:rsidRDefault="002F6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Univers-PL">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E8" w:rsidRDefault="00DD3FAD">
    <w:pPr>
      <w:pStyle w:val="Stopka"/>
    </w:pPr>
    <w:r>
      <w:tab/>
    </w:r>
    <w:r>
      <w:tab/>
    </w:r>
    <w:r>
      <w:fldChar w:fldCharType="begin"/>
    </w:r>
    <w:r>
      <w:instrText xml:space="preserve"> PAGE </w:instrText>
    </w:r>
    <w:r>
      <w:fldChar w:fldCharType="separate"/>
    </w:r>
    <w:r w:rsidR="007D560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A7" w:rsidRDefault="002F63A7">
      <w:pPr>
        <w:spacing w:line="240" w:lineRule="auto"/>
      </w:pPr>
      <w:r>
        <w:separator/>
      </w:r>
    </w:p>
  </w:footnote>
  <w:footnote w:type="continuationSeparator" w:id="0">
    <w:p w:rsidR="002F63A7" w:rsidRDefault="002F63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16F828"/>
    <w:name w:val="Outline"/>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14"/>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00000005"/>
    <w:multiLevelType w:val="multilevel"/>
    <w:tmpl w:val="00000005"/>
    <w:name w:val="WWNum1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24255224"/>
    <w:multiLevelType w:val="hybridMultilevel"/>
    <w:tmpl w:val="54B4DB7C"/>
    <w:lvl w:ilvl="0" w:tplc="2578F8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A0365D"/>
    <w:multiLevelType w:val="hybridMultilevel"/>
    <w:tmpl w:val="BC1E6150"/>
    <w:lvl w:ilvl="0" w:tplc="C7E42B0A">
      <w:start w:val="1"/>
      <w:numFmt w:val="decimal"/>
      <w:lvlText w:val="%1."/>
      <w:lvlJc w:val="left"/>
      <w:pPr>
        <w:tabs>
          <w:tab w:val="num" w:pos="436"/>
        </w:tabs>
        <w:ind w:left="436" w:hanging="360"/>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59F85205"/>
    <w:multiLevelType w:val="hybridMultilevel"/>
    <w:tmpl w:val="5C303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094737"/>
    <w:multiLevelType w:val="hybridMultilevel"/>
    <w:tmpl w:val="0E983AC2"/>
    <w:lvl w:ilvl="0" w:tplc="04150017">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6C071BF"/>
    <w:multiLevelType w:val="hybridMultilevel"/>
    <w:tmpl w:val="9F8C67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4"/>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99"/>
    <w:rsid w:val="000A4EEF"/>
    <w:rsid w:val="0014272D"/>
    <w:rsid w:val="00156CF5"/>
    <w:rsid w:val="001B7325"/>
    <w:rsid w:val="00261B99"/>
    <w:rsid w:val="002B4A1B"/>
    <w:rsid w:val="002E0DB2"/>
    <w:rsid w:val="002F63A7"/>
    <w:rsid w:val="003E78A1"/>
    <w:rsid w:val="00584FEE"/>
    <w:rsid w:val="00592FA0"/>
    <w:rsid w:val="005B6CD0"/>
    <w:rsid w:val="00657566"/>
    <w:rsid w:val="006E2CF6"/>
    <w:rsid w:val="006E74C5"/>
    <w:rsid w:val="00760F5D"/>
    <w:rsid w:val="00775249"/>
    <w:rsid w:val="007810FD"/>
    <w:rsid w:val="007D560C"/>
    <w:rsid w:val="007E44B0"/>
    <w:rsid w:val="00940853"/>
    <w:rsid w:val="00971A7F"/>
    <w:rsid w:val="00987CF6"/>
    <w:rsid w:val="009B2B2D"/>
    <w:rsid w:val="00A4312E"/>
    <w:rsid w:val="00AC0D20"/>
    <w:rsid w:val="00AC1B6E"/>
    <w:rsid w:val="00BE7136"/>
    <w:rsid w:val="00C05DBE"/>
    <w:rsid w:val="00C552DB"/>
    <w:rsid w:val="00C603E8"/>
    <w:rsid w:val="00CF4684"/>
    <w:rsid w:val="00D10317"/>
    <w:rsid w:val="00DD3FAD"/>
    <w:rsid w:val="00E931E0"/>
    <w:rsid w:val="00EC1707"/>
    <w:rsid w:val="00F72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B99"/>
    <w:pPr>
      <w:widowControl w:val="0"/>
      <w:suppressAutoHyphens/>
      <w:spacing w:after="0" w:line="100" w:lineRule="atLeast"/>
    </w:pPr>
    <w:rPr>
      <w:rFonts w:ascii="Times New Roman" w:eastAsia="Arial Unicode MS" w:hAnsi="Times New Roman" w:cs="Mangal"/>
      <w:kern w:val="1"/>
      <w:sz w:val="24"/>
      <w:szCs w:val="24"/>
      <w:lang w:eastAsia="hi-IN" w:bidi="hi-IN"/>
    </w:rPr>
  </w:style>
  <w:style w:type="paragraph" w:styleId="Nagwek1">
    <w:name w:val="heading 1"/>
    <w:basedOn w:val="Normalny"/>
    <w:next w:val="Tekstpodstawowy"/>
    <w:link w:val="Nagwek1Znak"/>
    <w:qFormat/>
    <w:rsid w:val="00261B99"/>
    <w:pPr>
      <w:keepNext/>
      <w:tabs>
        <w:tab w:val="num" w:pos="0"/>
      </w:tabs>
      <w:ind w:left="1134"/>
      <w:outlineLvl w:val="0"/>
    </w:pPr>
    <w:rPr>
      <w:rFonts w:eastAsia="Times New Roman" w:cs="Tahoma"/>
      <w:b/>
      <w:bCs/>
      <w:sz w:val="28"/>
      <w:szCs w:val="28"/>
      <w:lang w:val="x-none"/>
    </w:rPr>
  </w:style>
  <w:style w:type="paragraph" w:styleId="Nagwek2">
    <w:name w:val="heading 2"/>
    <w:basedOn w:val="Normalny"/>
    <w:next w:val="Normalny"/>
    <w:link w:val="Nagwek2Znak"/>
    <w:uiPriority w:val="9"/>
    <w:semiHidden/>
    <w:unhideWhenUsed/>
    <w:qFormat/>
    <w:rsid w:val="00261B99"/>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1B99"/>
    <w:rPr>
      <w:rFonts w:ascii="Times New Roman" w:eastAsia="Times New Roman" w:hAnsi="Times New Roman" w:cs="Tahoma"/>
      <w:b/>
      <w:bCs/>
      <w:kern w:val="1"/>
      <w:sz w:val="28"/>
      <w:szCs w:val="28"/>
      <w:lang w:val="x-none" w:eastAsia="hi-IN" w:bidi="hi-IN"/>
    </w:rPr>
  </w:style>
  <w:style w:type="character" w:customStyle="1" w:styleId="Domylnaczcionkaakapitu1">
    <w:name w:val="Domyślna czcionka akapitu1"/>
    <w:rsid w:val="00261B99"/>
  </w:style>
  <w:style w:type="character" w:styleId="Hipercze">
    <w:name w:val="Hyperlink"/>
    <w:uiPriority w:val="99"/>
    <w:rsid w:val="00261B99"/>
    <w:rPr>
      <w:color w:val="0000FF"/>
      <w:u w:val="single"/>
    </w:rPr>
  </w:style>
  <w:style w:type="character" w:customStyle="1" w:styleId="FontStyle15">
    <w:name w:val="Font Style15"/>
    <w:uiPriority w:val="99"/>
    <w:rsid w:val="00261B99"/>
    <w:rPr>
      <w:rFonts w:ascii="Times New Roman" w:hAnsi="Times New Roman" w:cs="Times New Roman"/>
      <w:sz w:val="22"/>
      <w:szCs w:val="22"/>
    </w:rPr>
  </w:style>
  <w:style w:type="paragraph" w:customStyle="1" w:styleId="Normalny1">
    <w:name w:val="Normalny1"/>
    <w:rsid w:val="00261B99"/>
    <w:pPr>
      <w:widowControl w:val="0"/>
      <w:suppressAutoHyphens/>
      <w:spacing w:after="0" w:line="100" w:lineRule="atLeast"/>
    </w:pPr>
    <w:rPr>
      <w:rFonts w:ascii="Times New Roman" w:eastAsia="Lucida Sans Unicode" w:hAnsi="Times New Roman" w:cs="Tahoma"/>
      <w:kern w:val="1"/>
      <w:sz w:val="24"/>
      <w:szCs w:val="24"/>
      <w:lang w:eastAsia="hi-IN" w:bidi="hi-IN"/>
    </w:rPr>
  </w:style>
  <w:style w:type="paragraph" w:styleId="Nagwek">
    <w:name w:val="header"/>
    <w:basedOn w:val="Normalny"/>
    <w:link w:val="NagwekZnak1"/>
    <w:rsid w:val="00261B99"/>
    <w:pPr>
      <w:keepNext/>
      <w:suppressLineNumbers/>
      <w:tabs>
        <w:tab w:val="center" w:pos="4819"/>
        <w:tab w:val="right" w:pos="9638"/>
      </w:tabs>
      <w:spacing w:before="240" w:after="120"/>
    </w:pPr>
    <w:rPr>
      <w:rFonts w:ascii="Arial" w:eastAsia="Lucida Sans Unicode" w:hAnsi="Arial" w:cs="Tahoma"/>
      <w:sz w:val="28"/>
      <w:szCs w:val="28"/>
      <w:lang w:val="x-none"/>
    </w:rPr>
  </w:style>
  <w:style w:type="character" w:customStyle="1" w:styleId="NagwekZnak">
    <w:name w:val="Nagłówek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NagwekZnak1">
    <w:name w:val="Nagłówek Znak1"/>
    <w:link w:val="Nagwek"/>
    <w:rsid w:val="00261B99"/>
    <w:rPr>
      <w:rFonts w:ascii="Arial" w:eastAsia="Lucida Sans Unicode" w:hAnsi="Arial" w:cs="Tahoma"/>
      <w:kern w:val="1"/>
      <w:sz w:val="28"/>
      <w:szCs w:val="28"/>
      <w:lang w:val="x-none" w:eastAsia="hi-IN" w:bidi="hi-IN"/>
    </w:rPr>
  </w:style>
  <w:style w:type="paragraph" w:customStyle="1" w:styleId="WW-Tekstpodstawowy2">
    <w:name w:val="WW-Tekst podstawowy 2"/>
    <w:basedOn w:val="Normalny"/>
    <w:uiPriority w:val="99"/>
    <w:rsid w:val="00261B99"/>
    <w:pPr>
      <w:spacing w:after="120" w:line="480" w:lineRule="auto"/>
    </w:pPr>
    <w:rPr>
      <w:rFonts w:eastAsia="Times New Roman" w:cs="Tahoma"/>
    </w:rPr>
  </w:style>
  <w:style w:type="paragraph" w:styleId="Tekstpodstawowywcity">
    <w:name w:val="Body Text Indent"/>
    <w:basedOn w:val="Normalny"/>
    <w:link w:val="TekstpodstawowywcityZnak1"/>
    <w:rsid w:val="00261B99"/>
    <w:pPr>
      <w:ind w:left="720"/>
    </w:pPr>
    <w:rPr>
      <w:rFonts w:ascii="Arial" w:eastAsia="Times New Roman" w:hAnsi="Arial" w:cs="Tahoma"/>
      <w:lang w:val="x-none"/>
    </w:rPr>
  </w:style>
  <w:style w:type="character" w:customStyle="1" w:styleId="TekstpodstawowywcityZnak">
    <w:name w:val="Tekst podstawowy wcięty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TekstpodstawowywcityZnak1">
    <w:name w:val="Tekst podstawowy wcięty Znak1"/>
    <w:link w:val="Tekstpodstawowywcity"/>
    <w:rsid w:val="00261B99"/>
    <w:rPr>
      <w:rFonts w:ascii="Arial" w:eastAsia="Times New Roman" w:hAnsi="Arial" w:cs="Tahoma"/>
      <w:kern w:val="1"/>
      <w:sz w:val="24"/>
      <w:szCs w:val="24"/>
      <w:lang w:val="x-none" w:eastAsia="hi-IN" w:bidi="hi-IN"/>
    </w:rPr>
  </w:style>
  <w:style w:type="paragraph" w:styleId="Stopka">
    <w:name w:val="footer"/>
    <w:basedOn w:val="Normalny1"/>
    <w:link w:val="StopkaZnak1"/>
    <w:rsid w:val="00261B99"/>
    <w:pPr>
      <w:suppressLineNumbers/>
      <w:tabs>
        <w:tab w:val="center" w:pos="4536"/>
        <w:tab w:val="right" w:pos="9072"/>
      </w:tabs>
    </w:pPr>
    <w:rPr>
      <w:rFonts w:cs="Mangal"/>
      <w:szCs w:val="21"/>
      <w:lang w:val="x-none"/>
    </w:rPr>
  </w:style>
  <w:style w:type="character" w:customStyle="1" w:styleId="StopkaZnak">
    <w:name w:val="Stopka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StopkaZnak1">
    <w:name w:val="Stopka Znak1"/>
    <w:link w:val="Stopka"/>
    <w:rsid w:val="00261B99"/>
    <w:rPr>
      <w:rFonts w:ascii="Times New Roman" w:eastAsia="Lucida Sans Unicode" w:hAnsi="Times New Roman" w:cs="Mangal"/>
      <w:kern w:val="1"/>
      <w:sz w:val="24"/>
      <w:szCs w:val="21"/>
      <w:lang w:val="x-none" w:eastAsia="hi-IN" w:bidi="hi-IN"/>
    </w:rPr>
  </w:style>
  <w:style w:type="paragraph" w:customStyle="1" w:styleId="Tekstpodstawowy21">
    <w:name w:val="Tekst podstawowy 21"/>
    <w:basedOn w:val="Normalny"/>
    <w:rsid w:val="00261B99"/>
    <w:pPr>
      <w:spacing w:after="120" w:line="480" w:lineRule="auto"/>
    </w:pPr>
    <w:rPr>
      <w:rFonts w:ascii="Calibri" w:eastAsia="Calibri" w:hAnsi="Calibri" w:cs="Calibri"/>
    </w:rPr>
  </w:style>
  <w:style w:type="paragraph" w:customStyle="1" w:styleId="Tekstpodstawowy22">
    <w:name w:val="Tekst podstawowy 22"/>
    <w:basedOn w:val="Normalny"/>
    <w:rsid w:val="00261B99"/>
    <w:pPr>
      <w:spacing w:after="120" w:line="480" w:lineRule="auto"/>
    </w:pPr>
    <w:rPr>
      <w:rFonts w:eastAsia="Times New Roman" w:cs="Calibri"/>
    </w:rPr>
  </w:style>
  <w:style w:type="paragraph" w:customStyle="1" w:styleId="Style5">
    <w:name w:val="Style5"/>
    <w:basedOn w:val="Normalny"/>
    <w:uiPriority w:val="99"/>
    <w:rsid w:val="00261B99"/>
    <w:pPr>
      <w:spacing w:line="264" w:lineRule="exact"/>
      <w:ind w:hanging="326"/>
      <w:jc w:val="both"/>
    </w:pPr>
    <w:rPr>
      <w:rFonts w:eastAsia="Times New Roman" w:cs="Calibri"/>
    </w:rPr>
  </w:style>
  <w:style w:type="paragraph" w:customStyle="1" w:styleId="Style2">
    <w:name w:val="Style2"/>
    <w:basedOn w:val="Normalny"/>
    <w:uiPriority w:val="99"/>
    <w:rsid w:val="00261B99"/>
    <w:pPr>
      <w:spacing w:line="266" w:lineRule="exact"/>
      <w:ind w:hanging="252"/>
      <w:jc w:val="both"/>
    </w:pPr>
    <w:rPr>
      <w:rFonts w:eastAsia="Times New Roman" w:cs="Calibri"/>
    </w:rPr>
  </w:style>
  <w:style w:type="paragraph" w:customStyle="1" w:styleId="Style11">
    <w:name w:val="Style11"/>
    <w:basedOn w:val="Normalny"/>
    <w:uiPriority w:val="99"/>
    <w:rsid w:val="00261B99"/>
    <w:pPr>
      <w:spacing w:line="263" w:lineRule="exact"/>
      <w:ind w:hanging="324"/>
    </w:pPr>
    <w:rPr>
      <w:rFonts w:eastAsia="Times New Roman" w:cs="Calibri"/>
    </w:rPr>
  </w:style>
  <w:style w:type="paragraph" w:customStyle="1" w:styleId="Style4">
    <w:name w:val="Style4"/>
    <w:basedOn w:val="Normalny"/>
    <w:uiPriority w:val="99"/>
    <w:rsid w:val="00261B99"/>
    <w:pPr>
      <w:jc w:val="both"/>
    </w:pPr>
    <w:rPr>
      <w:rFonts w:eastAsia="Times New Roman" w:cs="Calibri"/>
    </w:rPr>
  </w:style>
  <w:style w:type="paragraph" w:customStyle="1" w:styleId="pkt">
    <w:name w:val="pkt"/>
    <w:basedOn w:val="Normalny"/>
    <w:rsid w:val="00261B99"/>
    <w:pPr>
      <w:spacing w:before="60" w:after="60"/>
      <w:ind w:left="851" w:hanging="295"/>
      <w:jc w:val="both"/>
    </w:pPr>
    <w:rPr>
      <w:rFonts w:ascii="Univers-PL" w:eastAsia="Times New Roman" w:hAnsi="Univers-PL" w:cs="Univers-PL"/>
      <w:sz w:val="19"/>
      <w:szCs w:val="19"/>
    </w:rPr>
  </w:style>
  <w:style w:type="paragraph" w:customStyle="1" w:styleId="NormalnyWeb1">
    <w:name w:val="Normalny (Web)1"/>
    <w:basedOn w:val="Normalny"/>
    <w:rsid w:val="00261B99"/>
    <w:pPr>
      <w:spacing w:before="280" w:after="119"/>
    </w:pPr>
    <w:rPr>
      <w:rFonts w:eastAsia="Times New Roman" w:cs="Times New Roman"/>
    </w:rPr>
  </w:style>
  <w:style w:type="paragraph" w:customStyle="1" w:styleId="pkt1">
    <w:name w:val="pkt1"/>
    <w:basedOn w:val="pkt"/>
    <w:rsid w:val="00261B99"/>
    <w:pPr>
      <w:ind w:left="850" w:hanging="425"/>
    </w:pPr>
  </w:style>
  <w:style w:type="paragraph" w:styleId="Tekstpodstawowy">
    <w:name w:val="Body Text"/>
    <w:basedOn w:val="Normalny"/>
    <w:link w:val="TekstpodstawowyZnak"/>
    <w:uiPriority w:val="99"/>
    <w:unhideWhenUsed/>
    <w:rsid w:val="00261B99"/>
    <w:pPr>
      <w:spacing w:after="120"/>
    </w:pPr>
    <w:rPr>
      <w:szCs w:val="21"/>
    </w:rPr>
  </w:style>
  <w:style w:type="character" w:customStyle="1" w:styleId="TekstpodstawowyZnak">
    <w:name w:val="Tekst podstawowy Znak"/>
    <w:basedOn w:val="Domylnaczcionkaakapitu"/>
    <w:link w:val="Tekstpodstawowy"/>
    <w:uiPriority w:val="99"/>
    <w:rsid w:val="00261B99"/>
    <w:rPr>
      <w:rFonts w:ascii="Times New Roman" w:eastAsia="Arial Unicode MS" w:hAnsi="Times New Roman" w:cs="Mangal"/>
      <w:kern w:val="1"/>
      <w:sz w:val="24"/>
      <w:szCs w:val="21"/>
      <w:lang w:eastAsia="hi-IN" w:bidi="hi-IN"/>
    </w:rPr>
  </w:style>
  <w:style w:type="character" w:customStyle="1" w:styleId="Nagwek2Znak">
    <w:name w:val="Nagłówek 2 Znak"/>
    <w:basedOn w:val="Domylnaczcionkaakapitu"/>
    <w:link w:val="Nagwek2"/>
    <w:uiPriority w:val="9"/>
    <w:semiHidden/>
    <w:rsid w:val="00261B99"/>
    <w:rPr>
      <w:rFonts w:asciiTheme="majorHAnsi" w:eastAsiaTheme="majorEastAsia" w:hAnsiTheme="majorHAnsi" w:cs="Mangal"/>
      <w:color w:val="2E74B5" w:themeColor="accent1" w:themeShade="BF"/>
      <w:kern w:val="1"/>
      <w:sz w:val="26"/>
      <w:szCs w:val="23"/>
      <w:lang w:eastAsia="hi-IN" w:bidi="hi-IN"/>
    </w:rPr>
  </w:style>
  <w:style w:type="character" w:customStyle="1" w:styleId="apple-converted-space">
    <w:name w:val="apple-converted-space"/>
    <w:basedOn w:val="Domylnaczcionkaakapitu1"/>
    <w:rsid w:val="00261B99"/>
  </w:style>
  <w:style w:type="paragraph" w:customStyle="1" w:styleId="Tekstpodstawowywcity21">
    <w:name w:val="Tekst podstawowy wcięty 21"/>
    <w:basedOn w:val="Normalny"/>
    <w:rsid w:val="00261B99"/>
    <w:pPr>
      <w:spacing w:after="120" w:line="480" w:lineRule="auto"/>
      <w:ind w:left="283"/>
    </w:pPr>
    <w:rPr>
      <w:rFonts w:ascii="Calibri" w:eastAsia="Calibri" w:hAnsi="Calibri" w:cs="Calibri"/>
    </w:rPr>
  </w:style>
  <w:style w:type="paragraph" w:customStyle="1" w:styleId="western">
    <w:name w:val="western"/>
    <w:basedOn w:val="Normalny"/>
    <w:rsid w:val="00261B99"/>
    <w:pPr>
      <w:spacing w:before="100" w:after="119"/>
    </w:pPr>
    <w:rPr>
      <w:rFonts w:eastAsia="Times New Roman" w:cs="Times New Roman"/>
      <w:color w:val="000000"/>
      <w:sz w:val="16"/>
      <w:szCs w:val="16"/>
      <w:u w:val="single"/>
    </w:rPr>
  </w:style>
  <w:style w:type="paragraph" w:customStyle="1" w:styleId="Tekstpodstawowy32">
    <w:name w:val="Tekst podstawowy 32"/>
    <w:basedOn w:val="Normalny"/>
    <w:rsid w:val="00261B99"/>
    <w:pPr>
      <w:spacing w:after="120"/>
      <w:jc w:val="both"/>
    </w:pPr>
    <w:rPr>
      <w:rFonts w:eastAsia="Times New Roman" w:cs="Times New Roman"/>
      <w:sz w:val="20"/>
    </w:rPr>
  </w:style>
  <w:style w:type="paragraph" w:customStyle="1" w:styleId="Tekstpodstawowywcity0">
    <w:name w:val="Tekst podstawowy wci?ty"/>
    <w:basedOn w:val="Normalny"/>
    <w:rsid w:val="00261B99"/>
    <w:pPr>
      <w:ind w:right="51"/>
      <w:jc w:val="both"/>
    </w:pPr>
    <w:rPr>
      <w:rFonts w:eastAsia="Times New Roman" w:cs="Times New Roman"/>
      <w:szCs w:val="20"/>
    </w:rPr>
  </w:style>
  <w:style w:type="paragraph" w:styleId="NormalnyWeb">
    <w:name w:val="Normal (Web)"/>
    <w:basedOn w:val="Normalny"/>
    <w:uiPriority w:val="99"/>
    <w:unhideWhenUsed/>
    <w:rsid w:val="00261B99"/>
    <w:pPr>
      <w:widowControl/>
      <w:suppressAutoHyphens w:val="0"/>
      <w:spacing w:before="100" w:beforeAutospacing="1" w:after="119" w:line="240" w:lineRule="auto"/>
    </w:pPr>
    <w:rPr>
      <w:rFonts w:eastAsia="Times New Roman" w:cs="Times New Roman"/>
      <w:kern w:val="0"/>
      <w:lang w:eastAsia="pl-PL" w:bidi="ar-SA"/>
    </w:rPr>
  </w:style>
  <w:style w:type="character" w:customStyle="1" w:styleId="AkapitzlistZnak">
    <w:name w:val="Akapit z listą Znak"/>
    <w:aliases w:val="L1 Znak,Numerowanie Znak,Akapit z listą5 Znak"/>
    <w:link w:val="Akapitzlist"/>
    <w:uiPriority w:val="34"/>
    <w:locked/>
    <w:rsid w:val="00584FEE"/>
    <w:rPr>
      <w:rFonts w:ascii="Times New Roman" w:eastAsia="Times New Roman" w:hAnsi="Times New Roman" w:cs="Times New Roman"/>
      <w:sz w:val="24"/>
      <w:szCs w:val="24"/>
      <w:lang w:eastAsia="pl-PL"/>
    </w:rPr>
  </w:style>
  <w:style w:type="paragraph" w:styleId="Akapitzlist">
    <w:name w:val="List Paragraph"/>
    <w:aliases w:val="L1,Numerowanie,Akapit z listą5"/>
    <w:basedOn w:val="Normalny"/>
    <w:link w:val="AkapitzlistZnak"/>
    <w:uiPriority w:val="34"/>
    <w:qFormat/>
    <w:rsid w:val="00584FEE"/>
    <w:pPr>
      <w:widowControl/>
      <w:suppressAutoHyphens w:val="0"/>
      <w:spacing w:line="240" w:lineRule="auto"/>
      <w:ind w:left="708"/>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940853"/>
    <w:pPr>
      <w:spacing w:line="240" w:lineRule="auto"/>
    </w:pPr>
    <w:rPr>
      <w:rFonts w:ascii="Segoe UI" w:hAnsi="Segoe UI"/>
      <w:sz w:val="18"/>
      <w:szCs w:val="16"/>
    </w:rPr>
  </w:style>
  <w:style w:type="character" w:customStyle="1" w:styleId="TekstdymkaZnak">
    <w:name w:val="Tekst dymka Znak"/>
    <w:basedOn w:val="Domylnaczcionkaakapitu"/>
    <w:link w:val="Tekstdymka"/>
    <w:uiPriority w:val="99"/>
    <w:semiHidden/>
    <w:rsid w:val="00940853"/>
    <w:rPr>
      <w:rFonts w:ascii="Segoe UI" w:eastAsia="Arial Unicode MS"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B99"/>
    <w:pPr>
      <w:widowControl w:val="0"/>
      <w:suppressAutoHyphens/>
      <w:spacing w:after="0" w:line="100" w:lineRule="atLeast"/>
    </w:pPr>
    <w:rPr>
      <w:rFonts w:ascii="Times New Roman" w:eastAsia="Arial Unicode MS" w:hAnsi="Times New Roman" w:cs="Mangal"/>
      <w:kern w:val="1"/>
      <w:sz w:val="24"/>
      <w:szCs w:val="24"/>
      <w:lang w:eastAsia="hi-IN" w:bidi="hi-IN"/>
    </w:rPr>
  </w:style>
  <w:style w:type="paragraph" w:styleId="Nagwek1">
    <w:name w:val="heading 1"/>
    <w:basedOn w:val="Normalny"/>
    <w:next w:val="Tekstpodstawowy"/>
    <w:link w:val="Nagwek1Znak"/>
    <w:qFormat/>
    <w:rsid w:val="00261B99"/>
    <w:pPr>
      <w:keepNext/>
      <w:tabs>
        <w:tab w:val="num" w:pos="0"/>
      </w:tabs>
      <w:ind w:left="1134"/>
      <w:outlineLvl w:val="0"/>
    </w:pPr>
    <w:rPr>
      <w:rFonts w:eastAsia="Times New Roman" w:cs="Tahoma"/>
      <w:b/>
      <w:bCs/>
      <w:sz w:val="28"/>
      <w:szCs w:val="28"/>
      <w:lang w:val="x-none"/>
    </w:rPr>
  </w:style>
  <w:style w:type="paragraph" w:styleId="Nagwek2">
    <w:name w:val="heading 2"/>
    <w:basedOn w:val="Normalny"/>
    <w:next w:val="Normalny"/>
    <w:link w:val="Nagwek2Znak"/>
    <w:uiPriority w:val="9"/>
    <w:semiHidden/>
    <w:unhideWhenUsed/>
    <w:qFormat/>
    <w:rsid w:val="00261B99"/>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1B99"/>
    <w:rPr>
      <w:rFonts w:ascii="Times New Roman" w:eastAsia="Times New Roman" w:hAnsi="Times New Roman" w:cs="Tahoma"/>
      <w:b/>
      <w:bCs/>
      <w:kern w:val="1"/>
      <w:sz w:val="28"/>
      <w:szCs w:val="28"/>
      <w:lang w:val="x-none" w:eastAsia="hi-IN" w:bidi="hi-IN"/>
    </w:rPr>
  </w:style>
  <w:style w:type="character" w:customStyle="1" w:styleId="Domylnaczcionkaakapitu1">
    <w:name w:val="Domyślna czcionka akapitu1"/>
    <w:rsid w:val="00261B99"/>
  </w:style>
  <w:style w:type="character" w:styleId="Hipercze">
    <w:name w:val="Hyperlink"/>
    <w:uiPriority w:val="99"/>
    <w:rsid w:val="00261B99"/>
    <w:rPr>
      <w:color w:val="0000FF"/>
      <w:u w:val="single"/>
    </w:rPr>
  </w:style>
  <w:style w:type="character" w:customStyle="1" w:styleId="FontStyle15">
    <w:name w:val="Font Style15"/>
    <w:uiPriority w:val="99"/>
    <w:rsid w:val="00261B99"/>
    <w:rPr>
      <w:rFonts w:ascii="Times New Roman" w:hAnsi="Times New Roman" w:cs="Times New Roman"/>
      <w:sz w:val="22"/>
      <w:szCs w:val="22"/>
    </w:rPr>
  </w:style>
  <w:style w:type="paragraph" w:customStyle="1" w:styleId="Normalny1">
    <w:name w:val="Normalny1"/>
    <w:rsid w:val="00261B99"/>
    <w:pPr>
      <w:widowControl w:val="0"/>
      <w:suppressAutoHyphens/>
      <w:spacing w:after="0" w:line="100" w:lineRule="atLeast"/>
    </w:pPr>
    <w:rPr>
      <w:rFonts w:ascii="Times New Roman" w:eastAsia="Lucida Sans Unicode" w:hAnsi="Times New Roman" w:cs="Tahoma"/>
      <w:kern w:val="1"/>
      <w:sz w:val="24"/>
      <w:szCs w:val="24"/>
      <w:lang w:eastAsia="hi-IN" w:bidi="hi-IN"/>
    </w:rPr>
  </w:style>
  <w:style w:type="paragraph" w:styleId="Nagwek">
    <w:name w:val="header"/>
    <w:basedOn w:val="Normalny"/>
    <w:link w:val="NagwekZnak1"/>
    <w:rsid w:val="00261B99"/>
    <w:pPr>
      <w:keepNext/>
      <w:suppressLineNumbers/>
      <w:tabs>
        <w:tab w:val="center" w:pos="4819"/>
        <w:tab w:val="right" w:pos="9638"/>
      </w:tabs>
      <w:spacing w:before="240" w:after="120"/>
    </w:pPr>
    <w:rPr>
      <w:rFonts w:ascii="Arial" w:eastAsia="Lucida Sans Unicode" w:hAnsi="Arial" w:cs="Tahoma"/>
      <w:sz w:val="28"/>
      <w:szCs w:val="28"/>
      <w:lang w:val="x-none"/>
    </w:rPr>
  </w:style>
  <w:style w:type="character" w:customStyle="1" w:styleId="NagwekZnak">
    <w:name w:val="Nagłówek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NagwekZnak1">
    <w:name w:val="Nagłówek Znak1"/>
    <w:link w:val="Nagwek"/>
    <w:rsid w:val="00261B99"/>
    <w:rPr>
      <w:rFonts w:ascii="Arial" w:eastAsia="Lucida Sans Unicode" w:hAnsi="Arial" w:cs="Tahoma"/>
      <w:kern w:val="1"/>
      <w:sz w:val="28"/>
      <w:szCs w:val="28"/>
      <w:lang w:val="x-none" w:eastAsia="hi-IN" w:bidi="hi-IN"/>
    </w:rPr>
  </w:style>
  <w:style w:type="paragraph" w:customStyle="1" w:styleId="WW-Tekstpodstawowy2">
    <w:name w:val="WW-Tekst podstawowy 2"/>
    <w:basedOn w:val="Normalny"/>
    <w:uiPriority w:val="99"/>
    <w:rsid w:val="00261B99"/>
    <w:pPr>
      <w:spacing w:after="120" w:line="480" w:lineRule="auto"/>
    </w:pPr>
    <w:rPr>
      <w:rFonts w:eastAsia="Times New Roman" w:cs="Tahoma"/>
    </w:rPr>
  </w:style>
  <w:style w:type="paragraph" w:styleId="Tekstpodstawowywcity">
    <w:name w:val="Body Text Indent"/>
    <w:basedOn w:val="Normalny"/>
    <w:link w:val="TekstpodstawowywcityZnak1"/>
    <w:rsid w:val="00261B99"/>
    <w:pPr>
      <w:ind w:left="720"/>
    </w:pPr>
    <w:rPr>
      <w:rFonts w:ascii="Arial" w:eastAsia="Times New Roman" w:hAnsi="Arial" w:cs="Tahoma"/>
      <w:lang w:val="x-none"/>
    </w:rPr>
  </w:style>
  <w:style w:type="character" w:customStyle="1" w:styleId="TekstpodstawowywcityZnak">
    <w:name w:val="Tekst podstawowy wcięty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TekstpodstawowywcityZnak1">
    <w:name w:val="Tekst podstawowy wcięty Znak1"/>
    <w:link w:val="Tekstpodstawowywcity"/>
    <w:rsid w:val="00261B99"/>
    <w:rPr>
      <w:rFonts w:ascii="Arial" w:eastAsia="Times New Roman" w:hAnsi="Arial" w:cs="Tahoma"/>
      <w:kern w:val="1"/>
      <w:sz w:val="24"/>
      <w:szCs w:val="24"/>
      <w:lang w:val="x-none" w:eastAsia="hi-IN" w:bidi="hi-IN"/>
    </w:rPr>
  </w:style>
  <w:style w:type="paragraph" w:styleId="Stopka">
    <w:name w:val="footer"/>
    <w:basedOn w:val="Normalny1"/>
    <w:link w:val="StopkaZnak1"/>
    <w:rsid w:val="00261B99"/>
    <w:pPr>
      <w:suppressLineNumbers/>
      <w:tabs>
        <w:tab w:val="center" w:pos="4536"/>
        <w:tab w:val="right" w:pos="9072"/>
      </w:tabs>
    </w:pPr>
    <w:rPr>
      <w:rFonts w:cs="Mangal"/>
      <w:szCs w:val="21"/>
      <w:lang w:val="x-none"/>
    </w:rPr>
  </w:style>
  <w:style w:type="character" w:customStyle="1" w:styleId="StopkaZnak">
    <w:name w:val="Stopka Znak"/>
    <w:basedOn w:val="Domylnaczcionkaakapitu"/>
    <w:uiPriority w:val="99"/>
    <w:semiHidden/>
    <w:rsid w:val="00261B99"/>
    <w:rPr>
      <w:rFonts w:ascii="Times New Roman" w:eastAsia="Arial Unicode MS" w:hAnsi="Times New Roman" w:cs="Mangal"/>
      <w:kern w:val="1"/>
      <w:sz w:val="24"/>
      <w:szCs w:val="21"/>
      <w:lang w:eastAsia="hi-IN" w:bidi="hi-IN"/>
    </w:rPr>
  </w:style>
  <w:style w:type="character" w:customStyle="1" w:styleId="StopkaZnak1">
    <w:name w:val="Stopka Znak1"/>
    <w:link w:val="Stopka"/>
    <w:rsid w:val="00261B99"/>
    <w:rPr>
      <w:rFonts w:ascii="Times New Roman" w:eastAsia="Lucida Sans Unicode" w:hAnsi="Times New Roman" w:cs="Mangal"/>
      <w:kern w:val="1"/>
      <w:sz w:val="24"/>
      <w:szCs w:val="21"/>
      <w:lang w:val="x-none" w:eastAsia="hi-IN" w:bidi="hi-IN"/>
    </w:rPr>
  </w:style>
  <w:style w:type="paragraph" w:customStyle="1" w:styleId="Tekstpodstawowy21">
    <w:name w:val="Tekst podstawowy 21"/>
    <w:basedOn w:val="Normalny"/>
    <w:rsid w:val="00261B99"/>
    <w:pPr>
      <w:spacing w:after="120" w:line="480" w:lineRule="auto"/>
    </w:pPr>
    <w:rPr>
      <w:rFonts w:ascii="Calibri" w:eastAsia="Calibri" w:hAnsi="Calibri" w:cs="Calibri"/>
    </w:rPr>
  </w:style>
  <w:style w:type="paragraph" w:customStyle="1" w:styleId="Tekstpodstawowy22">
    <w:name w:val="Tekst podstawowy 22"/>
    <w:basedOn w:val="Normalny"/>
    <w:rsid w:val="00261B99"/>
    <w:pPr>
      <w:spacing w:after="120" w:line="480" w:lineRule="auto"/>
    </w:pPr>
    <w:rPr>
      <w:rFonts w:eastAsia="Times New Roman" w:cs="Calibri"/>
    </w:rPr>
  </w:style>
  <w:style w:type="paragraph" w:customStyle="1" w:styleId="Style5">
    <w:name w:val="Style5"/>
    <w:basedOn w:val="Normalny"/>
    <w:uiPriority w:val="99"/>
    <w:rsid w:val="00261B99"/>
    <w:pPr>
      <w:spacing w:line="264" w:lineRule="exact"/>
      <w:ind w:hanging="326"/>
      <w:jc w:val="both"/>
    </w:pPr>
    <w:rPr>
      <w:rFonts w:eastAsia="Times New Roman" w:cs="Calibri"/>
    </w:rPr>
  </w:style>
  <w:style w:type="paragraph" w:customStyle="1" w:styleId="Style2">
    <w:name w:val="Style2"/>
    <w:basedOn w:val="Normalny"/>
    <w:uiPriority w:val="99"/>
    <w:rsid w:val="00261B99"/>
    <w:pPr>
      <w:spacing w:line="266" w:lineRule="exact"/>
      <w:ind w:hanging="252"/>
      <w:jc w:val="both"/>
    </w:pPr>
    <w:rPr>
      <w:rFonts w:eastAsia="Times New Roman" w:cs="Calibri"/>
    </w:rPr>
  </w:style>
  <w:style w:type="paragraph" w:customStyle="1" w:styleId="Style11">
    <w:name w:val="Style11"/>
    <w:basedOn w:val="Normalny"/>
    <w:uiPriority w:val="99"/>
    <w:rsid w:val="00261B99"/>
    <w:pPr>
      <w:spacing w:line="263" w:lineRule="exact"/>
      <w:ind w:hanging="324"/>
    </w:pPr>
    <w:rPr>
      <w:rFonts w:eastAsia="Times New Roman" w:cs="Calibri"/>
    </w:rPr>
  </w:style>
  <w:style w:type="paragraph" w:customStyle="1" w:styleId="Style4">
    <w:name w:val="Style4"/>
    <w:basedOn w:val="Normalny"/>
    <w:uiPriority w:val="99"/>
    <w:rsid w:val="00261B99"/>
    <w:pPr>
      <w:jc w:val="both"/>
    </w:pPr>
    <w:rPr>
      <w:rFonts w:eastAsia="Times New Roman" w:cs="Calibri"/>
    </w:rPr>
  </w:style>
  <w:style w:type="paragraph" w:customStyle="1" w:styleId="pkt">
    <w:name w:val="pkt"/>
    <w:basedOn w:val="Normalny"/>
    <w:rsid w:val="00261B99"/>
    <w:pPr>
      <w:spacing w:before="60" w:after="60"/>
      <w:ind w:left="851" w:hanging="295"/>
      <w:jc w:val="both"/>
    </w:pPr>
    <w:rPr>
      <w:rFonts w:ascii="Univers-PL" w:eastAsia="Times New Roman" w:hAnsi="Univers-PL" w:cs="Univers-PL"/>
      <w:sz w:val="19"/>
      <w:szCs w:val="19"/>
    </w:rPr>
  </w:style>
  <w:style w:type="paragraph" w:customStyle="1" w:styleId="NormalnyWeb1">
    <w:name w:val="Normalny (Web)1"/>
    <w:basedOn w:val="Normalny"/>
    <w:rsid w:val="00261B99"/>
    <w:pPr>
      <w:spacing w:before="280" w:after="119"/>
    </w:pPr>
    <w:rPr>
      <w:rFonts w:eastAsia="Times New Roman" w:cs="Times New Roman"/>
    </w:rPr>
  </w:style>
  <w:style w:type="paragraph" w:customStyle="1" w:styleId="pkt1">
    <w:name w:val="pkt1"/>
    <w:basedOn w:val="pkt"/>
    <w:rsid w:val="00261B99"/>
    <w:pPr>
      <w:ind w:left="850" w:hanging="425"/>
    </w:pPr>
  </w:style>
  <w:style w:type="paragraph" w:styleId="Tekstpodstawowy">
    <w:name w:val="Body Text"/>
    <w:basedOn w:val="Normalny"/>
    <w:link w:val="TekstpodstawowyZnak"/>
    <w:uiPriority w:val="99"/>
    <w:unhideWhenUsed/>
    <w:rsid w:val="00261B99"/>
    <w:pPr>
      <w:spacing w:after="120"/>
    </w:pPr>
    <w:rPr>
      <w:szCs w:val="21"/>
    </w:rPr>
  </w:style>
  <w:style w:type="character" w:customStyle="1" w:styleId="TekstpodstawowyZnak">
    <w:name w:val="Tekst podstawowy Znak"/>
    <w:basedOn w:val="Domylnaczcionkaakapitu"/>
    <w:link w:val="Tekstpodstawowy"/>
    <w:uiPriority w:val="99"/>
    <w:rsid w:val="00261B99"/>
    <w:rPr>
      <w:rFonts w:ascii="Times New Roman" w:eastAsia="Arial Unicode MS" w:hAnsi="Times New Roman" w:cs="Mangal"/>
      <w:kern w:val="1"/>
      <w:sz w:val="24"/>
      <w:szCs w:val="21"/>
      <w:lang w:eastAsia="hi-IN" w:bidi="hi-IN"/>
    </w:rPr>
  </w:style>
  <w:style w:type="character" w:customStyle="1" w:styleId="Nagwek2Znak">
    <w:name w:val="Nagłówek 2 Znak"/>
    <w:basedOn w:val="Domylnaczcionkaakapitu"/>
    <w:link w:val="Nagwek2"/>
    <w:uiPriority w:val="9"/>
    <w:semiHidden/>
    <w:rsid w:val="00261B99"/>
    <w:rPr>
      <w:rFonts w:asciiTheme="majorHAnsi" w:eastAsiaTheme="majorEastAsia" w:hAnsiTheme="majorHAnsi" w:cs="Mangal"/>
      <w:color w:val="2E74B5" w:themeColor="accent1" w:themeShade="BF"/>
      <w:kern w:val="1"/>
      <w:sz w:val="26"/>
      <w:szCs w:val="23"/>
      <w:lang w:eastAsia="hi-IN" w:bidi="hi-IN"/>
    </w:rPr>
  </w:style>
  <w:style w:type="character" w:customStyle="1" w:styleId="apple-converted-space">
    <w:name w:val="apple-converted-space"/>
    <w:basedOn w:val="Domylnaczcionkaakapitu1"/>
    <w:rsid w:val="00261B99"/>
  </w:style>
  <w:style w:type="paragraph" w:customStyle="1" w:styleId="Tekstpodstawowywcity21">
    <w:name w:val="Tekst podstawowy wcięty 21"/>
    <w:basedOn w:val="Normalny"/>
    <w:rsid w:val="00261B99"/>
    <w:pPr>
      <w:spacing w:after="120" w:line="480" w:lineRule="auto"/>
      <w:ind w:left="283"/>
    </w:pPr>
    <w:rPr>
      <w:rFonts w:ascii="Calibri" w:eastAsia="Calibri" w:hAnsi="Calibri" w:cs="Calibri"/>
    </w:rPr>
  </w:style>
  <w:style w:type="paragraph" w:customStyle="1" w:styleId="western">
    <w:name w:val="western"/>
    <w:basedOn w:val="Normalny"/>
    <w:rsid w:val="00261B99"/>
    <w:pPr>
      <w:spacing w:before="100" w:after="119"/>
    </w:pPr>
    <w:rPr>
      <w:rFonts w:eastAsia="Times New Roman" w:cs="Times New Roman"/>
      <w:color w:val="000000"/>
      <w:sz w:val="16"/>
      <w:szCs w:val="16"/>
      <w:u w:val="single"/>
    </w:rPr>
  </w:style>
  <w:style w:type="paragraph" w:customStyle="1" w:styleId="Tekstpodstawowy32">
    <w:name w:val="Tekst podstawowy 32"/>
    <w:basedOn w:val="Normalny"/>
    <w:rsid w:val="00261B99"/>
    <w:pPr>
      <w:spacing w:after="120"/>
      <w:jc w:val="both"/>
    </w:pPr>
    <w:rPr>
      <w:rFonts w:eastAsia="Times New Roman" w:cs="Times New Roman"/>
      <w:sz w:val="20"/>
    </w:rPr>
  </w:style>
  <w:style w:type="paragraph" w:customStyle="1" w:styleId="Tekstpodstawowywcity0">
    <w:name w:val="Tekst podstawowy wci?ty"/>
    <w:basedOn w:val="Normalny"/>
    <w:rsid w:val="00261B99"/>
    <w:pPr>
      <w:ind w:right="51"/>
      <w:jc w:val="both"/>
    </w:pPr>
    <w:rPr>
      <w:rFonts w:eastAsia="Times New Roman" w:cs="Times New Roman"/>
      <w:szCs w:val="20"/>
    </w:rPr>
  </w:style>
  <w:style w:type="paragraph" w:styleId="NormalnyWeb">
    <w:name w:val="Normal (Web)"/>
    <w:basedOn w:val="Normalny"/>
    <w:uiPriority w:val="99"/>
    <w:unhideWhenUsed/>
    <w:rsid w:val="00261B99"/>
    <w:pPr>
      <w:widowControl/>
      <w:suppressAutoHyphens w:val="0"/>
      <w:spacing w:before="100" w:beforeAutospacing="1" w:after="119" w:line="240" w:lineRule="auto"/>
    </w:pPr>
    <w:rPr>
      <w:rFonts w:eastAsia="Times New Roman" w:cs="Times New Roman"/>
      <w:kern w:val="0"/>
      <w:lang w:eastAsia="pl-PL" w:bidi="ar-SA"/>
    </w:rPr>
  </w:style>
  <w:style w:type="character" w:customStyle="1" w:styleId="AkapitzlistZnak">
    <w:name w:val="Akapit z listą Znak"/>
    <w:aliases w:val="L1 Znak,Numerowanie Znak,Akapit z listą5 Znak"/>
    <w:link w:val="Akapitzlist"/>
    <w:uiPriority w:val="34"/>
    <w:locked/>
    <w:rsid w:val="00584FEE"/>
    <w:rPr>
      <w:rFonts w:ascii="Times New Roman" w:eastAsia="Times New Roman" w:hAnsi="Times New Roman" w:cs="Times New Roman"/>
      <w:sz w:val="24"/>
      <w:szCs w:val="24"/>
      <w:lang w:eastAsia="pl-PL"/>
    </w:rPr>
  </w:style>
  <w:style w:type="paragraph" w:styleId="Akapitzlist">
    <w:name w:val="List Paragraph"/>
    <w:aliases w:val="L1,Numerowanie,Akapit z listą5"/>
    <w:basedOn w:val="Normalny"/>
    <w:link w:val="AkapitzlistZnak"/>
    <w:uiPriority w:val="34"/>
    <w:qFormat/>
    <w:rsid w:val="00584FEE"/>
    <w:pPr>
      <w:widowControl/>
      <w:suppressAutoHyphens w:val="0"/>
      <w:spacing w:line="240" w:lineRule="auto"/>
      <w:ind w:left="708"/>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940853"/>
    <w:pPr>
      <w:spacing w:line="240" w:lineRule="auto"/>
    </w:pPr>
    <w:rPr>
      <w:rFonts w:ascii="Segoe UI" w:hAnsi="Segoe UI"/>
      <w:sz w:val="18"/>
      <w:szCs w:val="16"/>
    </w:rPr>
  </w:style>
  <w:style w:type="character" w:customStyle="1" w:styleId="TekstdymkaZnak">
    <w:name w:val="Tekst dymka Znak"/>
    <w:basedOn w:val="Domylnaczcionkaakapitu"/>
    <w:link w:val="Tekstdymka"/>
    <w:uiPriority w:val="99"/>
    <w:semiHidden/>
    <w:rsid w:val="00940853"/>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zg_kluczewsko@wp.pl" TargetMode="External"/><Relationship Id="rId13" Type="http://schemas.openxmlformats.org/officeDocument/2006/relationships/hyperlink" Target="http://www.jo.kluczewsk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kluczewsk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kluczewsk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o.kluczewsko.pl" TargetMode="External"/><Relationship Id="rId4" Type="http://schemas.openxmlformats.org/officeDocument/2006/relationships/settings" Target="settings.xml"/><Relationship Id="rId9" Type="http://schemas.openxmlformats.org/officeDocument/2006/relationships/hyperlink" Target="mailto:kuzg_kluczewsko@wp.pl" TargetMode="External"/><Relationship Id="rId14" Type="http://schemas.openxmlformats.org/officeDocument/2006/relationships/hyperlink" Target="mailto:inspektor.rodo@kluczewsko.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20</Pages>
  <Words>9009</Words>
  <Characters>54056</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USC3</cp:lastModifiedBy>
  <cp:revision>14</cp:revision>
  <cp:lastPrinted>2020-12-30T00:58:00Z</cp:lastPrinted>
  <dcterms:created xsi:type="dcterms:W3CDTF">2020-12-30T06:14:00Z</dcterms:created>
  <dcterms:modified xsi:type="dcterms:W3CDTF">2020-12-30T09:15:00Z</dcterms:modified>
</cp:coreProperties>
</file>